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16B" w:rsidRPr="0084716B" w:rsidRDefault="00973681" w:rsidP="0084716B">
      <w:pPr>
        <w:rPr>
          <w:rFonts w:asciiTheme="minorHAnsi" w:hAnsiTheme="minorHAnsi" w:cs="Arial"/>
          <w:b/>
        </w:rPr>
      </w:pPr>
      <w:r>
        <w:rPr>
          <w:rFonts w:asciiTheme="minorHAnsi" w:hAnsiTheme="minorHAnsi" w:cs="Arial"/>
          <w:b/>
          <w:noProof/>
          <w:lang w:eastAsia="de-DE"/>
        </w:rPr>
        <w:drawing>
          <wp:anchor distT="0" distB="0" distL="114300" distR="114300" simplePos="0" relativeHeight="251662336" behindDoc="1" locked="0" layoutInCell="1" allowOverlap="1">
            <wp:simplePos x="0" y="0"/>
            <wp:positionH relativeFrom="column">
              <wp:posOffset>4445</wp:posOffset>
            </wp:positionH>
            <wp:positionV relativeFrom="paragraph">
              <wp:posOffset>0</wp:posOffset>
            </wp:positionV>
            <wp:extent cx="5039360" cy="3104515"/>
            <wp:effectExtent l="19050" t="19050" r="27940" b="19685"/>
            <wp:wrapTight wrapText="bothSides">
              <wp:wrapPolygon edited="0">
                <wp:start x="-82" y="-133"/>
                <wp:lineTo x="-82" y="21604"/>
                <wp:lineTo x="21638" y="21604"/>
                <wp:lineTo x="21638" y="-133"/>
                <wp:lineTo x="-82" y="-13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ckübergabe_biosphärenreservat rhön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104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lang w:eastAsia="de-DE"/>
        </w:rPr>
        <w:t>Natali</w:t>
      </w:r>
      <w:r w:rsidR="00904C2A">
        <w:rPr>
          <w:rFonts w:asciiTheme="minorHAnsi" w:hAnsiTheme="minorHAnsi" w:cs="Arial"/>
          <w:b/>
          <w:noProof/>
          <w:lang w:eastAsia="de-DE"/>
        </w:rPr>
        <w:t>e und Christian Schindel vom Mi</w:t>
      </w:r>
      <w:r>
        <w:rPr>
          <w:rFonts w:asciiTheme="minorHAnsi" w:hAnsiTheme="minorHAnsi" w:cs="Arial"/>
          <w:b/>
          <w:noProof/>
          <w:lang w:eastAsia="de-DE"/>
        </w:rPr>
        <w:t>neralBrunnen RhönSprudel (l</w:t>
      </w:r>
      <w:r w:rsidR="00904C2A">
        <w:rPr>
          <w:rFonts w:asciiTheme="minorHAnsi" w:hAnsiTheme="minorHAnsi" w:cs="Arial"/>
          <w:b/>
          <w:noProof/>
          <w:lang w:eastAsia="de-DE"/>
        </w:rPr>
        <w:t>inks und 2.v.l.) übergaben</w:t>
      </w:r>
      <w:r>
        <w:rPr>
          <w:rFonts w:asciiTheme="minorHAnsi" w:hAnsiTheme="minorHAnsi" w:cs="Arial"/>
          <w:b/>
          <w:noProof/>
          <w:lang w:eastAsia="de-DE"/>
        </w:rPr>
        <w:t xml:space="preserve"> einen Scheck in Höhe von 10 500 Euro an </w:t>
      </w:r>
      <w:r w:rsidR="00F13C6D">
        <w:rPr>
          <w:rFonts w:asciiTheme="minorHAnsi" w:hAnsiTheme="minorHAnsi" w:cs="Arial"/>
          <w:b/>
          <w:noProof/>
          <w:lang w:eastAsia="de-DE"/>
        </w:rPr>
        <w:t xml:space="preserve">Torsten Raab und Arnold Will von der Hessischen Verwaltungsstelle des Biosphärenreservats Rhön (2.v.r. und rechts). </w:t>
      </w:r>
      <w:r w:rsidR="00904C2A">
        <w:rPr>
          <w:rFonts w:asciiTheme="minorHAnsi" w:hAnsiTheme="minorHAnsi" w:cs="Arial"/>
          <w:b/>
          <w:noProof/>
          <w:lang w:eastAsia="de-DE"/>
        </w:rPr>
        <w:t>Der Betrag wurde bei</w:t>
      </w:r>
      <w:r w:rsidR="00F13C6D">
        <w:rPr>
          <w:rFonts w:asciiTheme="minorHAnsi" w:hAnsiTheme="minorHAnsi" w:cs="Arial"/>
          <w:b/>
          <w:noProof/>
          <w:lang w:eastAsia="de-DE"/>
        </w:rPr>
        <w:t xml:space="preserve"> </w:t>
      </w:r>
      <w:r w:rsidR="00177208">
        <w:rPr>
          <w:rFonts w:asciiTheme="minorHAnsi" w:hAnsiTheme="minorHAnsi" w:cs="Arial"/>
          <w:b/>
          <w:noProof/>
          <w:lang w:eastAsia="de-DE"/>
        </w:rPr>
        <w:t>der Sommerpromotion des Mineralb</w:t>
      </w:r>
      <w:r w:rsidR="00F13C6D">
        <w:rPr>
          <w:rFonts w:asciiTheme="minorHAnsi" w:hAnsiTheme="minorHAnsi" w:cs="Arial"/>
          <w:b/>
          <w:noProof/>
          <w:lang w:eastAsia="de-DE"/>
        </w:rPr>
        <w:t>runnen „Gewinne Naturgenuss für alle Sinne und unterstütze Naturprojekte im Biosphärenreservat“</w:t>
      </w:r>
      <w:r w:rsidR="00904C2A">
        <w:rPr>
          <w:rFonts w:asciiTheme="minorHAnsi" w:hAnsiTheme="minorHAnsi" w:cs="Arial"/>
          <w:b/>
          <w:noProof/>
          <w:lang w:eastAsia="de-DE"/>
        </w:rPr>
        <w:t xml:space="preserve"> </w:t>
      </w:r>
      <w:r w:rsidR="002236C1">
        <w:rPr>
          <w:rFonts w:asciiTheme="minorHAnsi" w:hAnsiTheme="minorHAnsi" w:cs="Arial"/>
          <w:b/>
          <w:noProof/>
          <w:lang w:eastAsia="de-DE"/>
        </w:rPr>
        <w:t>erzielt</w:t>
      </w:r>
      <w:r w:rsidR="00F13C6D">
        <w:rPr>
          <w:rFonts w:asciiTheme="minorHAnsi" w:hAnsiTheme="minorHAnsi" w:cs="Arial"/>
          <w:b/>
          <w:noProof/>
          <w:lang w:eastAsia="de-DE"/>
        </w:rPr>
        <w:t>.</w:t>
      </w:r>
    </w:p>
    <w:p w:rsidR="004058B2" w:rsidRDefault="00416405" w:rsidP="004058B2">
      <w:pPr>
        <w:tabs>
          <w:tab w:val="left" w:pos="5529"/>
        </w:tabs>
        <w:rPr>
          <w:b/>
        </w:rPr>
      </w:pPr>
      <w:r>
        <w:rPr>
          <w:b/>
        </w:rPr>
        <w:t xml:space="preserve">                                                </w:t>
      </w:r>
      <w:r w:rsidR="004058B2">
        <w:rPr>
          <w:b/>
        </w:rPr>
        <w:t>Fotos: Freies Journalistenbüro der Rhön</w:t>
      </w:r>
      <w:r>
        <w:rPr>
          <w:b/>
        </w:rPr>
        <w:t xml:space="preserve"> / Franz-Josef Enders</w:t>
      </w:r>
    </w:p>
    <w:p w:rsidR="004058B2" w:rsidRDefault="004058B2" w:rsidP="004058B2">
      <w:pPr>
        <w:rPr>
          <w:rFonts w:ascii="Arial" w:hAnsi="Arial" w:cs="Arial"/>
          <w:b/>
          <w:sz w:val="20"/>
          <w:szCs w:val="20"/>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Pr="004058B2" w:rsidRDefault="00F13C6D" w:rsidP="004058B2">
      <w:pPr>
        <w:rPr>
          <w:sz w:val="48"/>
          <w:szCs w:val="48"/>
        </w:rPr>
      </w:pPr>
      <w:r>
        <w:rPr>
          <w:sz w:val="48"/>
          <w:szCs w:val="48"/>
        </w:rPr>
        <w:lastRenderedPageBreak/>
        <w:t>Gezielte Förderung von Naturprojekten im Biosphärenreservat wird fortgesetzt</w:t>
      </w:r>
    </w:p>
    <w:p w:rsidR="004058B2" w:rsidRPr="00F13C6D" w:rsidRDefault="00F13C6D" w:rsidP="004058B2">
      <w:pPr>
        <w:rPr>
          <w:sz w:val="27"/>
          <w:szCs w:val="27"/>
        </w:rPr>
      </w:pPr>
      <w:proofErr w:type="spellStart"/>
      <w:r w:rsidRPr="00F13C6D">
        <w:rPr>
          <w:sz w:val="27"/>
          <w:szCs w:val="27"/>
        </w:rPr>
        <w:t>RhönSprudel</w:t>
      </w:r>
      <w:proofErr w:type="spellEnd"/>
      <w:r w:rsidRPr="00F13C6D">
        <w:rPr>
          <w:sz w:val="27"/>
          <w:szCs w:val="27"/>
        </w:rPr>
        <w:t xml:space="preserve"> spendet 10 500</w:t>
      </w:r>
      <w:r w:rsidR="009F73D1">
        <w:rPr>
          <w:sz w:val="27"/>
          <w:szCs w:val="27"/>
        </w:rPr>
        <w:t xml:space="preserve"> Euro aus Sommerpromotion</w:t>
      </w:r>
    </w:p>
    <w:p w:rsidR="004058B2" w:rsidRDefault="004949D3" w:rsidP="00B9736A">
      <w:pPr>
        <w:spacing w:line="360" w:lineRule="auto"/>
        <w:jc w:val="both"/>
        <w:rPr>
          <w:b/>
          <w:sz w:val="24"/>
          <w:szCs w:val="24"/>
        </w:rPr>
      </w:pPr>
      <w:r>
        <w:rPr>
          <w:b/>
          <w:sz w:val="24"/>
          <w:szCs w:val="24"/>
        </w:rPr>
        <w:t xml:space="preserve">WEYHERS / </w:t>
      </w:r>
      <w:r w:rsidR="00416405">
        <w:rPr>
          <w:b/>
          <w:sz w:val="24"/>
          <w:szCs w:val="24"/>
        </w:rPr>
        <w:t>RHÖN</w:t>
      </w:r>
      <w:r w:rsidR="00F13C6D">
        <w:rPr>
          <w:b/>
          <w:sz w:val="24"/>
          <w:szCs w:val="24"/>
        </w:rPr>
        <w:t xml:space="preserve">. Der </w:t>
      </w:r>
      <w:proofErr w:type="spellStart"/>
      <w:r w:rsidR="00F13C6D">
        <w:rPr>
          <w:b/>
          <w:sz w:val="24"/>
          <w:szCs w:val="24"/>
        </w:rPr>
        <w:t>MineralBrunnen</w:t>
      </w:r>
      <w:proofErr w:type="spellEnd"/>
      <w:r w:rsidR="00F13C6D">
        <w:rPr>
          <w:b/>
          <w:sz w:val="24"/>
          <w:szCs w:val="24"/>
        </w:rPr>
        <w:t xml:space="preserve"> </w:t>
      </w:r>
      <w:proofErr w:type="spellStart"/>
      <w:r w:rsidR="00F13C6D">
        <w:rPr>
          <w:b/>
          <w:sz w:val="24"/>
          <w:szCs w:val="24"/>
        </w:rPr>
        <w:t>RhönSprudel</w:t>
      </w:r>
      <w:proofErr w:type="spellEnd"/>
      <w:r w:rsidR="00F13C6D">
        <w:rPr>
          <w:b/>
          <w:sz w:val="24"/>
          <w:szCs w:val="24"/>
        </w:rPr>
        <w:t xml:space="preserve"> setzt die gezielte Förderung von Naturprojekten im UNESCO-Biosphärenreservat </w:t>
      </w:r>
      <w:r w:rsidR="009F73D1">
        <w:rPr>
          <w:b/>
          <w:sz w:val="24"/>
          <w:szCs w:val="24"/>
        </w:rPr>
        <w:t xml:space="preserve">auch in 2017 </w:t>
      </w:r>
      <w:r w:rsidR="00F13C6D">
        <w:rPr>
          <w:b/>
          <w:sz w:val="24"/>
          <w:szCs w:val="24"/>
        </w:rPr>
        <w:t xml:space="preserve">fort. </w:t>
      </w:r>
      <w:r w:rsidR="009F73D1">
        <w:rPr>
          <w:b/>
          <w:sz w:val="24"/>
          <w:szCs w:val="24"/>
        </w:rPr>
        <w:t>Daher</w:t>
      </w:r>
      <w:r w:rsidR="00F13C6D">
        <w:rPr>
          <w:b/>
          <w:sz w:val="24"/>
          <w:szCs w:val="24"/>
        </w:rPr>
        <w:t xml:space="preserve"> erfolgte wieder eine Scheckübergabe in Höhe von 10 500 Euro – als </w:t>
      </w:r>
      <w:r w:rsidR="009F73D1">
        <w:rPr>
          <w:b/>
          <w:sz w:val="24"/>
          <w:szCs w:val="24"/>
        </w:rPr>
        <w:t>Ergebnis</w:t>
      </w:r>
      <w:r w:rsidR="00BF2A9A">
        <w:rPr>
          <w:b/>
          <w:sz w:val="24"/>
          <w:szCs w:val="24"/>
        </w:rPr>
        <w:t xml:space="preserve"> der diesjä</w:t>
      </w:r>
      <w:r w:rsidR="00F13C6D">
        <w:rPr>
          <w:b/>
          <w:sz w:val="24"/>
          <w:szCs w:val="24"/>
        </w:rPr>
        <w:t>hrigen Sommerpromotion des Getränkeherstellers unter dem Motto „Gewinne Naturgenuss für alle Sinne und unterstütze Naturprojekte im Biosphärenreservat“.</w:t>
      </w:r>
    </w:p>
    <w:p w:rsidR="0080101D" w:rsidRDefault="009F73D1" w:rsidP="00803C49">
      <w:pPr>
        <w:spacing w:before="100" w:beforeAutospacing="1" w:after="100" w:afterAutospacing="1" w:line="360" w:lineRule="auto"/>
        <w:jc w:val="both"/>
        <w:rPr>
          <w:rFonts w:asciiTheme="minorHAnsi" w:hAnsiTheme="minorHAnsi" w:cs="Arial"/>
          <w:sz w:val="24"/>
          <w:szCs w:val="24"/>
        </w:rPr>
      </w:pPr>
      <w:r>
        <w:rPr>
          <w:rFonts w:asciiTheme="minorHAnsi" w:hAnsiTheme="minorHAnsi" w:cs="Arial"/>
          <w:sz w:val="24"/>
          <w:szCs w:val="24"/>
        </w:rPr>
        <w:t xml:space="preserve">Auf allen Aktionsprodukten der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Mineralwassersorten Original, Medium, Sanft und Naturell in 1,0 Liter PET oder 0,7 Liter Glas sowie der Schorle Apple Plus in 0,75 Liter PET oder 0,7 Liter Glas befanden sich Glückscodes, die man im Internet eingeben konnte. Mit etwas Glück konnte man </w:t>
      </w:r>
      <w:r w:rsidR="00AE79E2">
        <w:rPr>
          <w:rFonts w:asciiTheme="minorHAnsi" w:hAnsiTheme="minorHAnsi" w:cs="Arial"/>
          <w:sz w:val="24"/>
          <w:szCs w:val="24"/>
        </w:rPr>
        <w:t>s</w:t>
      </w:r>
      <w:r>
        <w:rPr>
          <w:rFonts w:asciiTheme="minorHAnsi" w:hAnsiTheme="minorHAnsi" w:cs="Arial"/>
          <w:sz w:val="24"/>
          <w:szCs w:val="24"/>
        </w:rPr>
        <w:t>ich tolle Preise aus den Bereichen Natur, Genuss und Abenteuer sichern. Darunter befanden sich Trekking-Rä</w:t>
      </w:r>
      <w:r w:rsidR="004E6458">
        <w:rPr>
          <w:rFonts w:asciiTheme="minorHAnsi" w:hAnsiTheme="minorHAnsi" w:cs="Arial"/>
          <w:sz w:val="24"/>
          <w:szCs w:val="24"/>
        </w:rPr>
        <w:t>d</w:t>
      </w:r>
      <w:r>
        <w:rPr>
          <w:rFonts w:asciiTheme="minorHAnsi" w:hAnsiTheme="minorHAnsi" w:cs="Arial"/>
          <w:sz w:val="24"/>
          <w:szCs w:val="24"/>
        </w:rPr>
        <w:t>er,</w:t>
      </w:r>
      <w:r w:rsidR="004E6458">
        <w:rPr>
          <w:rFonts w:asciiTheme="minorHAnsi" w:hAnsiTheme="minorHAnsi" w:cs="Arial"/>
          <w:sz w:val="24"/>
          <w:szCs w:val="24"/>
        </w:rPr>
        <w:t xml:space="preserve"> Grill</w:t>
      </w:r>
      <w:r>
        <w:rPr>
          <w:rFonts w:asciiTheme="minorHAnsi" w:hAnsiTheme="minorHAnsi" w:cs="Arial"/>
          <w:sz w:val="24"/>
          <w:szCs w:val="24"/>
        </w:rPr>
        <w:t xml:space="preserve">s, </w:t>
      </w:r>
      <w:r w:rsidR="00BF2A9A">
        <w:rPr>
          <w:rFonts w:asciiTheme="minorHAnsi" w:hAnsiTheme="minorHAnsi" w:cs="Arial"/>
          <w:sz w:val="24"/>
          <w:szCs w:val="24"/>
        </w:rPr>
        <w:t>Systemkamera</w:t>
      </w:r>
      <w:r>
        <w:rPr>
          <w:rFonts w:asciiTheme="minorHAnsi" w:hAnsiTheme="minorHAnsi" w:cs="Arial"/>
          <w:sz w:val="24"/>
          <w:szCs w:val="24"/>
        </w:rPr>
        <w:t>s</w:t>
      </w:r>
      <w:r w:rsidR="00BF2A9A">
        <w:rPr>
          <w:rFonts w:asciiTheme="minorHAnsi" w:hAnsiTheme="minorHAnsi" w:cs="Arial"/>
          <w:sz w:val="24"/>
          <w:szCs w:val="24"/>
        </w:rPr>
        <w:t xml:space="preserve">, </w:t>
      </w:r>
      <w:r w:rsidR="004E6458">
        <w:rPr>
          <w:rFonts w:asciiTheme="minorHAnsi" w:hAnsiTheme="minorHAnsi" w:cs="Arial"/>
          <w:sz w:val="24"/>
          <w:szCs w:val="24"/>
        </w:rPr>
        <w:t>Gutschein</w:t>
      </w:r>
      <w:r>
        <w:rPr>
          <w:rFonts w:asciiTheme="minorHAnsi" w:hAnsiTheme="minorHAnsi" w:cs="Arial"/>
          <w:sz w:val="24"/>
          <w:szCs w:val="24"/>
        </w:rPr>
        <w:t>e</w:t>
      </w:r>
      <w:r w:rsidR="004E6458">
        <w:rPr>
          <w:rFonts w:asciiTheme="minorHAnsi" w:hAnsiTheme="minorHAnsi" w:cs="Arial"/>
          <w:sz w:val="24"/>
          <w:szCs w:val="24"/>
        </w:rPr>
        <w:t xml:space="preserve"> für einen Kochkurs, Eintrittskarten für den </w:t>
      </w:r>
      <w:proofErr w:type="spellStart"/>
      <w:r w:rsidR="004E6458">
        <w:rPr>
          <w:rFonts w:asciiTheme="minorHAnsi" w:hAnsiTheme="minorHAnsi" w:cs="Arial"/>
          <w:sz w:val="24"/>
          <w:szCs w:val="24"/>
        </w:rPr>
        <w:t>Europark</w:t>
      </w:r>
      <w:proofErr w:type="spellEnd"/>
      <w:r w:rsidR="004E6458">
        <w:rPr>
          <w:rFonts w:asciiTheme="minorHAnsi" w:hAnsiTheme="minorHAnsi" w:cs="Arial"/>
          <w:sz w:val="24"/>
          <w:szCs w:val="24"/>
        </w:rPr>
        <w:t xml:space="preserve"> „</w:t>
      </w:r>
      <w:r w:rsidR="00BF2A9A">
        <w:rPr>
          <w:rFonts w:asciiTheme="minorHAnsi" w:hAnsiTheme="minorHAnsi" w:cs="Arial"/>
          <w:sz w:val="24"/>
          <w:szCs w:val="24"/>
        </w:rPr>
        <w:t xml:space="preserve">Rust“ </w:t>
      </w:r>
      <w:r w:rsidR="004E6458">
        <w:rPr>
          <w:rFonts w:asciiTheme="minorHAnsi" w:hAnsiTheme="minorHAnsi" w:cs="Arial"/>
          <w:sz w:val="24"/>
          <w:szCs w:val="24"/>
        </w:rPr>
        <w:t xml:space="preserve">und </w:t>
      </w:r>
      <w:r>
        <w:rPr>
          <w:rFonts w:asciiTheme="minorHAnsi" w:hAnsiTheme="minorHAnsi" w:cs="Arial"/>
          <w:sz w:val="24"/>
          <w:szCs w:val="24"/>
        </w:rPr>
        <w:t xml:space="preserve">viele </w:t>
      </w:r>
      <w:r w:rsidR="004E6458">
        <w:rPr>
          <w:rFonts w:asciiTheme="minorHAnsi" w:hAnsiTheme="minorHAnsi" w:cs="Arial"/>
          <w:sz w:val="24"/>
          <w:szCs w:val="24"/>
        </w:rPr>
        <w:t>weitere hochwertige Preise. Für jeden eingegebenen Glückscode gingen automatisch 5 Cent an das Biosphärenreservat Rhön. „Insgesamt wurden rund 210 000 dieser Codes eingegeben – so kam die Summe von 10 500 Euro zustande“, sagte Mitgesellschafterin Natalie Schindel bei der Spendenübergabe.</w:t>
      </w:r>
    </w:p>
    <w:p w:rsidR="00DE79BA" w:rsidRDefault="00DE79BA" w:rsidP="00803C49">
      <w:pPr>
        <w:spacing w:before="100" w:beforeAutospacing="1" w:after="100" w:afterAutospacing="1" w:line="360" w:lineRule="auto"/>
        <w:jc w:val="both"/>
        <w:rPr>
          <w:rFonts w:asciiTheme="minorHAnsi" w:hAnsiTheme="minorHAnsi" w:cs="Arial"/>
          <w:sz w:val="24"/>
          <w:szCs w:val="24"/>
        </w:rPr>
      </w:pPr>
      <w:r>
        <w:rPr>
          <w:rFonts w:asciiTheme="minorHAnsi" w:hAnsiTheme="minorHAnsi" w:cs="Arial"/>
          <w:sz w:val="24"/>
          <w:szCs w:val="24"/>
        </w:rPr>
        <w:t xml:space="preserve">Der Leiter der Hessischen Verwaltungsstelle des Biosphärenreservats Rhön Torsten Raab und </w:t>
      </w:r>
      <w:r w:rsidR="009F73D1">
        <w:rPr>
          <w:rFonts w:asciiTheme="minorHAnsi" w:hAnsiTheme="minorHAnsi" w:cs="Arial"/>
          <w:sz w:val="24"/>
          <w:szCs w:val="24"/>
        </w:rPr>
        <w:t>Biosphären-</w:t>
      </w:r>
      <w:r>
        <w:rPr>
          <w:rFonts w:asciiTheme="minorHAnsi" w:hAnsiTheme="minorHAnsi" w:cs="Arial"/>
          <w:sz w:val="24"/>
          <w:szCs w:val="24"/>
        </w:rPr>
        <w:t xml:space="preserve">Ranger Arnold Will hoben ihrerseits das jahrelange Engagement des </w:t>
      </w:r>
      <w:proofErr w:type="spellStart"/>
      <w:r>
        <w:rPr>
          <w:rFonts w:asciiTheme="minorHAnsi" w:hAnsiTheme="minorHAnsi" w:cs="Arial"/>
          <w:sz w:val="24"/>
          <w:szCs w:val="24"/>
        </w:rPr>
        <w:t>MineralBrunnen</w:t>
      </w:r>
      <w:proofErr w:type="spellEnd"/>
      <w:r>
        <w:rPr>
          <w:rFonts w:asciiTheme="minorHAnsi" w:hAnsiTheme="minorHAnsi" w:cs="Arial"/>
          <w:sz w:val="24"/>
          <w:szCs w:val="24"/>
        </w:rPr>
        <w:t xml:space="preserv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für die Idee des Biosphärenreservats hervor. Dieses zeige sich nicht nur in finanzieller Form, sondern beispielsweise auch bei solchen </w:t>
      </w:r>
      <w:r w:rsidR="00033A3D">
        <w:rPr>
          <w:rFonts w:asciiTheme="minorHAnsi" w:hAnsiTheme="minorHAnsi" w:cs="Arial"/>
          <w:sz w:val="24"/>
          <w:szCs w:val="24"/>
        </w:rPr>
        <w:t>Aktionen wie der Ausrichtung des</w:t>
      </w:r>
      <w:bookmarkStart w:id="0" w:name="_GoBack"/>
      <w:bookmarkEnd w:id="0"/>
      <w:r>
        <w:rPr>
          <w:rFonts w:asciiTheme="minorHAnsi" w:hAnsiTheme="minorHAnsi" w:cs="Arial"/>
          <w:sz w:val="24"/>
          <w:szCs w:val="24"/>
        </w:rPr>
        <w:t xml:space="preserve"> bundesweit beliebten </w:t>
      </w:r>
      <w:proofErr w:type="spellStart"/>
      <w:r>
        <w:rPr>
          <w:rFonts w:asciiTheme="minorHAnsi" w:hAnsiTheme="minorHAnsi" w:cs="Arial"/>
          <w:sz w:val="24"/>
          <w:szCs w:val="24"/>
        </w:rPr>
        <w:t>RhönSprudel</w:t>
      </w:r>
      <w:proofErr w:type="spellEnd"/>
      <w:r w:rsidR="00BF2A9A">
        <w:rPr>
          <w:rFonts w:asciiTheme="minorHAnsi" w:hAnsiTheme="minorHAnsi" w:cs="Arial"/>
          <w:sz w:val="24"/>
          <w:szCs w:val="24"/>
        </w:rPr>
        <w:t xml:space="preserve"> </w:t>
      </w:r>
      <w:r>
        <w:rPr>
          <w:rFonts w:asciiTheme="minorHAnsi" w:hAnsiTheme="minorHAnsi" w:cs="Arial"/>
          <w:sz w:val="24"/>
          <w:szCs w:val="24"/>
        </w:rPr>
        <w:t xml:space="preserve">Biosphären-Camps. Von dem Geld aus der Sommerpromotion des </w:t>
      </w:r>
      <w:proofErr w:type="spellStart"/>
      <w:r>
        <w:rPr>
          <w:rFonts w:asciiTheme="minorHAnsi" w:hAnsiTheme="minorHAnsi" w:cs="Arial"/>
          <w:sz w:val="24"/>
          <w:szCs w:val="24"/>
        </w:rPr>
        <w:t>MineralBrunnen</w:t>
      </w:r>
      <w:proofErr w:type="spellEnd"/>
      <w:r>
        <w:rPr>
          <w:rFonts w:asciiTheme="minorHAnsi" w:hAnsiTheme="minorHAnsi" w:cs="Arial"/>
          <w:sz w:val="24"/>
          <w:szCs w:val="24"/>
        </w:rPr>
        <w:t xml:space="preserv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sollen unter anderem ein </w:t>
      </w:r>
      <w:r>
        <w:rPr>
          <w:rFonts w:asciiTheme="minorHAnsi" w:hAnsiTheme="minorHAnsi" w:cs="Arial"/>
          <w:sz w:val="24"/>
          <w:szCs w:val="24"/>
        </w:rPr>
        <w:lastRenderedPageBreak/>
        <w:t xml:space="preserve">Bauwagen für die Junior-Ranger und ein Mountain-E-Bike für die </w:t>
      </w:r>
      <w:r w:rsidR="009F73D1">
        <w:rPr>
          <w:rFonts w:asciiTheme="minorHAnsi" w:hAnsiTheme="minorHAnsi" w:cs="Arial"/>
          <w:sz w:val="24"/>
          <w:szCs w:val="24"/>
        </w:rPr>
        <w:t>Biosphären-</w:t>
      </w:r>
      <w:r>
        <w:rPr>
          <w:rFonts w:asciiTheme="minorHAnsi" w:hAnsiTheme="minorHAnsi" w:cs="Arial"/>
          <w:sz w:val="24"/>
          <w:szCs w:val="24"/>
        </w:rPr>
        <w:t>Ranger angesc</w:t>
      </w:r>
      <w:r w:rsidR="00BF2A9A">
        <w:rPr>
          <w:rFonts w:asciiTheme="minorHAnsi" w:hAnsiTheme="minorHAnsi" w:cs="Arial"/>
          <w:sz w:val="24"/>
          <w:szCs w:val="24"/>
        </w:rPr>
        <w:t>hafft werden. Ein Teil wird außerdem</w:t>
      </w:r>
      <w:r>
        <w:rPr>
          <w:rFonts w:asciiTheme="minorHAnsi" w:hAnsiTheme="minorHAnsi" w:cs="Arial"/>
          <w:sz w:val="24"/>
          <w:szCs w:val="24"/>
        </w:rPr>
        <w:t xml:space="preserve"> in das „</w:t>
      </w:r>
      <w:proofErr w:type="spellStart"/>
      <w:r>
        <w:rPr>
          <w:rFonts w:asciiTheme="minorHAnsi" w:hAnsiTheme="minorHAnsi" w:cs="Arial"/>
          <w:sz w:val="24"/>
          <w:szCs w:val="24"/>
        </w:rPr>
        <w:t>Hauselmaus</w:t>
      </w:r>
      <w:proofErr w:type="spellEnd"/>
      <w:r>
        <w:rPr>
          <w:rFonts w:asciiTheme="minorHAnsi" w:hAnsiTheme="minorHAnsi" w:cs="Arial"/>
          <w:sz w:val="24"/>
          <w:szCs w:val="24"/>
        </w:rPr>
        <w:t>-Projekt“ fließen, kündigte Raab an.</w:t>
      </w:r>
    </w:p>
    <w:p w:rsidR="00DE79BA" w:rsidRDefault="009F73D1" w:rsidP="00803C49">
      <w:pPr>
        <w:spacing w:before="100" w:beforeAutospacing="1" w:after="100" w:afterAutospacing="1" w:line="360" w:lineRule="auto"/>
        <w:jc w:val="both"/>
        <w:rPr>
          <w:rFonts w:asciiTheme="minorHAnsi" w:hAnsiTheme="minorHAnsi" w:cs="Arial"/>
          <w:sz w:val="24"/>
          <w:szCs w:val="24"/>
        </w:rPr>
      </w:pPr>
      <w:r>
        <w:rPr>
          <w:rFonts w:asciiTheme="minorHAnsi" w:hAnsiTheme="minorHAnsi" w:cs="Arial"/>
          <w:sz w:val="24"/>
          <w:szCs w:val="24"/>
        </w:rPr>
        <w:t>Bereits</w:t>
      </w:r>
      <w:r w:rsidR="00DE79BA">
        <w:rPr>
          <w:rFonts w:asciiTheme="minorHAnsi" w:hAnsiTheme="minorHAnsi" w:cs="Arial"/>
          <w:sz w:val="24"/>
          <w:szCs w:val="24"/>
        </w:rPr>
        <w:t xml:space="preserve"> im vergangenen Jahr hatte </w:t>
      </w:r>
      <w:proofErr w:type="spellStart"/>
      <w:r w:rsidR="00DE79BA">
        <w:rPr>
          <w:rFonts w:asciiTheme="minorHAnsi" w:hAnsiTheme="minorHAnsi" w:cs="Arial"/>
          <w:sz w:val="24"/>
          <w:szCs w:val="24"/>
        </w:rPr>
        <w:t>RhönSprudel</w:t>
      </w:r>
      <w:proofErr w:type="spellEnd"/>
      <w:r w:rsidR="00DE79BA">
        <w:rPr>
          <w:rFonts w:asciiTheme="minorHAnsi" w:hAnsiTheme="minorHAnsi" w:cs="Arial"/>
          <w:sz w:val="24"/>
          <w:szCs w:val="24"/>
        </w:rPr>
        <w:t xml:space="preserve"> aus Anlass des 25-jährigen Bestehens des UNESCO-Biosphärenreservats Rhön ausgewählte Naturprojekte in einem Gesamtumfang von 10 000 Euro gefördert. Das Projekt „Jedem Kind sein Rhönschaf“ </w:t>
      </w:r>
      <w:r w:rsidR="005B0154">
        <w:rPr>
          <w:rFonts w:asciiTheme="minorHAnsi" w:hAnsiTheme="minorHAnsi" w:cs="Arial"/>
          <w:sz w:val="24"/>
          <w:szCs w:val="24"/>
        </w:rPr>
        <w:t xml:space="preserve">zum Beispiel </w:t>
      </w:r>
      <w:r w:rsidR="00DE79BA">
        <w:rPr>
          <w:rFonts w:asciiTheme="minorHAnsi" w:hAnsiTheme="minorHAnsi" w:cs="Arial"/>
          <w:sz w:val="24"/>
          <w:szCs w:val="24"/>
        </w:rPr>
        <w:t xml:space="preserve">besitzt seitdem einen eigenen Rhönschaf-Bock, der zurzeit in der Herde von Klaus Keidel aus </w:t>
      </w:r>
      <w:proofErr w:type="spellStart"/>
      <w:r w:rsidR="00DE79BA">
        <w:rPr>
          <w:rFonts w:asciiTheme="minorHAnsi" w:hAnsiTheme="minorHAnsi" w:cs="Arial"/>
          <w:sz w:val="24"/>
          <w:szCs w:val="24"/>
        </w:rPr>
        <w:t>Gersfeld-Schachen</w:t>
      </w:r>
      <w:proofErr w:type="spellEnd"/>
      <w:r w:rsidR="00DE79BA">
        <w:rPr>
          <w:rFonts w:asciiTheme="minorHAnsi" w:hAnsiTheme="minorHAnsi" w:cs="Arial"/>
          <w:sz w:val="24"/>
          <w:szCs w:val="24"/>
        </w:rPr>
        <w:t xml:space="preserve"> für Nachwuchs sorgt. </w:t>
      </w:r>
      <w:r w:rsidR="00893824">
        <w:rPr>
          <w:rFonts w:asciiTheme="minorHAnsi" w:hAnsiTheme="minorHAnsi" w:cs="Arial"/>
          <w:sz w:val="24"/>
          <w:szCs w:val="24"/>
        </w:rPr>
        <w:t xml:space="preserve">Später wird er nach Unterfranken in die Herde von Josef Kolb umgesiedelt, danach auf den </w:t>
      </w:r>
      <w:proofErr w:type="spellStart"/>
      <w:r w:rsidR="00893824">
        <w:rPr>
          <w:rFonts w:asciiTheme="minorHAnsi" w:hAnsiTheme="minorHAnsi" w:cs="Arial"/>
          <w:sz w:val="24"/>
          <w:szCs w:val="24"/>
        </w:rPr>
        <w:t>Spiegelshof</w:t>
      </w:r>
      <w:proofErr w:type="spellEnd"/>
      <w:r w:rsidR="00893824">
        <w:rPr>
          <w:rFonts w:asciiTheme="minorHAnsi" w:hAnsiTheme="minorHAnsi" w:cs="Arial"/>
          <w:sz w:val="24"/>
          <w:szCs w:val="24"/>
        </w:rPr>
        <w:t xml:space="preserve"> von Rhönschäferin Julia </w:t>
      </w:r>
      <w:proofErr w:type="spellStart"/>
      <w:r w:rsidR="00893824">
        <w:rPr>
          <w:rFonts w:asciiTheme="minorHAnsi" w:hAnsiTheme="minorHAnsi" w:cs="Arial"/>
          <w:sz w:val="24"/>
          <w:szCs w:val="24"/>
        </w:rPr>
        <w:t>Djabalameli</w:t>
      </w:r>
      <w:proofErr w:type="spellEnd"/>
      <w:r w:rsidR="00893824">
        <w:rPr>
          <w:rFonts w:asciiTheme="minorHAnsi" w:hAnsiTheme="minorHAnsi" w:cs="Arial"/>
          <w:sz w:val="24"/>
          <w:szCs w:val="24"/>
        </w:rPr>
        <w:t>. „Die Nachwuchssicherung für das Rhönschaf ist von äußerster Wichtigkeit, da Rhönschafe für die Erhaltung der g</w:t>
      </w:r>
      <w:r w:rsidR="00BF2A9A">
        <w:rPr>
          <w:rFonts w:asciiTheme="minorHAnsi" w:hAnsiTheme="minorHAnsi" w:cs="Arial"/>
          <w:sz w:val="24"/>
          <w:szCs w:val="24"/>
        </w:rPr>
        <w:t>e</w:t>
      </w:r>
      <w:r w:rsidR="00893824">
        <w:rPr>
          <w:rFonts w:asciiTheme="minorHAnsi" w:hAnsiTheme="minorHAnsi" w:cs="Arial"/>
          <w:sz w:val="24"/>
          <w:szCs w:val="24"/>
        </w:rPr>
        <w:t xml:space="preserve">wachsenen Kulturlandschaft der Rhön unerlässlich sind“, hob der Leiter des europäischen Life-Projekts für die Hessische Rhön, Jonas </w:t>
      </w:r>
      <w:proofErr w:type="spellStart"/>
      <w:r w:rsidR="00893824">
        <w:rPr>
          <w:rFonts w:asciiTheme="minorHAnsi" w:hAnsiTheme="minorHAnsi" w:cs="Arial"/>
          <w:sz w:val="24"/>
          <w:szCs w:val="24"/>
        </w:rPr>
        <w:t>Thielen</w:t>
      </w:r>
      <w:proofErr w:type="spellEnd"/>
      <w:r w:rsidR="00893824">
        <w:rPr>
          <w:rFonts w:asciiTheme="minorHAnsi" w:hAnsiTheme="minorHAnsi" w:cs="Arial"/>
          <w:sz w:val="24"/>
          <w:szCs w:val="24"/>
        </w:rPr>
        <w:t xml:space="preserve"> hervor. Vor dem Hintergrund einer europaweit bedeutenden Landschaft wie der Rhön könne man die Initiative des </w:t>
      </w:r>
      <w:proofErr w:type="spellStart"/>
      <w:r w:rsidR="00893824">
        <w:rPr>
          <w:rFonts w:asciiTheme="minorHAnsi" w:hAnsiTheme="minorHAnsi" w:cs="Arial"/>
          <w:sz w:val="24"/>
          <w:szCs w:val="24"/>
        </w:rPr>
        <w:t>MineralBrunnen</w:t>
      </w:r>
      <w:proofErr w:type="spellEnd"/>
      <w:r w:rsidR="00893824">
        <w:rPr>
          <w:rFonts w:asciiTheme="minorHAnsi" w:hAnsiTheme="minorHAnsi" w:cs="Arial"/>
          <w:sz w:val="24"/>
          <w:szCs w:val="24"/>
        </w:rPr>
        <w:t xml:space="preserve"> </w:t>
      </w:r>
      <w:proofErr w:type="spellStart"/>
      <w:r w:rsidR="00893824">
        <w:rPr>
          <w:rFonts w:asciiTheme="minorHAnsi" w:hAnsiTheme="minorHAnsi" w:cs="Arial"/>
          <w:sz w:val="24"/>
          <w:szCs w:val="24"/>
        </w:rPr>
        <w:t>RhönSprudel</w:t>
      </w:r>
      <w:proofErr w:type="spellEnd"/>
      <w:r w:rsidR="00893824">
        <w:rPr>
          <w:rFonts w:asciiTheme="minorHAnsi" w:hAnsiTheme="minorHAnsi" w:cs="Arial"/>
          <w:sz w:val="24"/>
          <w:szCs w:val="24"/>
        </w:rPr>
        <w:t xml:space="preserve"> gar nicht hoch genug einschätzen, sagte er.</w:t>
      </w:r>
    </w:p>
    <w:p w:rsidR="00805ACA" w:rsidRPr="00805ACA" w:rsidRDefault="00805ACA" w:rsidP="00805ACA">
      <w:pPr>
        <w:spacing w:before="100" w:beforeAutospacing="1" w:after="100" w:afterAutospacing="1"/>
        <w:jc w:val="both"/>
        <w:rPr>
          <w:rFonts w:asciiTheme="minorHAnsi" w:eastAsia="Times New Roman" w:hAnsiTheme="minorHAnsi"/>
          <w:b/>
          <w:lang w:eastAsia="de-DE"/>
        </w:rPr>
      </w:pPr>
      <w:r w:rsidRPr="00805ACA">
        <w:rPr>
          <w:rFonts w:asciiTheme="minorHAnsi" w:eastAsia="Times New Roman" w:hAnsiTheme="minorHAnsi"/>
          <w:b/>
          <w:noProof/>
          <w:lang w:eastAsia="de-DE"/>
        </w:rPr>
        <w:lastRenderedPageBreak/>
        <w:drawing>
          <wp:anchor distT="0" distB="0" distL="114300" distR="114300" simplePos="0" relativeHeight="251663360" behindDoc="1" locked="0" layoutInCell="1" allowOverlap="1">
            <wp:simplePos x="0" y="0"/>
            <wp:positionH relativeFrom="column">
              <wp:posOffset>4445</wp:posOffset>
            </wp:positionH>
            <wp:positionV relativeFrom="paragraph">
              <wp:posOffset>3175</wp:posOffset>
            </wp:positionV>
            <wp:extent cx="5039360" cy="3065780"/>
            <wp:effectExtent l="19050" t="19050" r="27940" b="20320"/>
            <wp:wrapTight wrapText="bothSides">
              <wp:wrapPolygon edited="0">
                <wp:start x="-82" y="-134"/>
                <wp:lineTo x="-82" y="21609"/>
                <wp:lineTo x="21638" y="21609"/>
                <wp:lineTo x="21638" y="-134"/>
                <wp:lineTo x="-82" y="-13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schaffung schafbock_biosphärenreservat_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065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5ACA">
        <w:rPr>
          <w:rFonts w:asciiTheme="minorHAnsi" w:eastAsia="Times New Roman" w:hAnsiTheme="minorHAnsi"/>
          <w:b/>
          <w:lang w:eastAsia="de-DE"/>
        </w:rPr>
        <w:t>Freuen sich über die Anschaffung des neuen Rhönscha</w:t>
      </w:r>
      <w:r>
        <w:rPr>
          <w:rFonts w:asciiTheme="minorHAnsi" w:eastAsia="Times New Roman" w:hAnsiTheme="minorHAnsi"/>
          <w:b/>
          <w:lang w:eastAsia="de-DE"/>
        </w:rPr>
        <w:t>f</w:t>
      </w:r>
      <w:r w:rsidRPr="00805ACA">
        <w:rPr>
          <w:rFonts w:asciiTheme="minorHAnsi" w:eastAsia="Times New Roman" w:hAnsiTheme="minorHAnsi"/>
          <w:b/>
          <w:lang w:eastAsia="de-DE"/>
        </w:rPr>
        <w:t xml:space="preserve">-Bocks aus der Spende des </w:t>
      </w:r>
      <w:proofErr w:type="spellStart"/>
      <w:r w:rsidRPr="00805ACA">
        <w:rPr>
          <w:rFonts w:asciiTheme="minorHAnsi" w:eastAsia="Times New Roman" w:hAnsiTheme="minorHAnsi"/>
          <w:b/>
          <w:lang w:eastAsia="de-DE"/>
        </w:rPr>
        <w:t>MineralBrunnen</w:t>
      </w:r>
      <w:proofErr w:type="spellEnd"/>
      <w:r w:rsidRPr="00805ACA">
        <w:rPr>
          <w:rFonts w:asciiTheme="minorHAnsi" w:eastAsia="Times New Roman" w:hAnsiTheme="minorHAnsi"/>
          <w:b/>
          <w:lang w:eastAsia="de-DE"/>
        </w:rPr>
        <w:t xml:space="preserve"> </w:t>
      </w:r>
      <w:proofErr w:type="spellStart"/>
      <w:r w:rsidRPr="00805ACA">
        <w:rPr>
          <w:rFonts w:asciiTheme="minorHAnsi" w:eastAsia="Times New Roman" w:hAnsiTheme="minorHAnsi"/>
          <w:b/>
          <w:lang w:eastAsia="de-DE"/>
        </w:rPr>
        <w:t>RhönSprudel</w:t>
      </w:r>
      <w:proofErr w:type="spellEnd"/>
      <w:r w:rsidRPr="00805ACA">
        <w:rPr>
          <w:rFonts w:asciiTheme="minorHAnsi" w:eastAsia="Times New Roman" w:hAnsiTheme="minorHAnsi"/>
          <w:b/>
          <w:lang w:eastAsia="de-DE"/>
        </w:rPr>
        <w:t xml:space="preserve"> im vergangenen Jahr: Rhönschäfer Klaus Keidel aus </w:t>
      </w:r>
      <w:proofErr w:type="spellStart"/>
      <w:r w:rsidRPr="00805ACA">
        <w:rPr>
          <w:rFonts w:asciiTheme="minorHAnsi" w:eastAsia="Times New Roman" w:hAnsiTheme="minorHAnsi"/>
          <w:b/>
          <w:lang w:eastAsia="de-DE"/>
        </w:rPr>
        <w:t>Gersfeld-Schachen</w:t>
      </w:r>
      <w:proofErr w:type="spellEnd"/>
      <w:r w:rsidRPr="00805ACA">
        <w:rPr>
          <w:rFonts w:asciiTheme="minorHAnsi" w:eastAsia="Times New Roman" w:hAnsiTheme="minorHAnsi"/>
          <w:b/>
          <w:lang w:eastAsia="de-DE"/>
        </w:rPr>
        <w:t xml:space="preserve">, die Mitgesellschafterin des </w:t>
      </w:r>
      <w:proofErr w:type="spellStart"/>
      <w:r w:rsidRPr="00805ACA">
        <w:rPr>
          <w:rFonts w:asciiTheme="minorHAnsi" w:eastAsia="Times New Roman" w:hAnsiTheme="minorHAnsi"/>
          <w:b/>
          <w:lang w:eastAsia="de-DE"/>
        </w:rPr>
        <w:t>MineralBrunnen</w:t>
      </w:r>
      <w:proofErr w:type="spellEnd"/>
      <w:r w:rsidRPr="00805ACA">
        <w:rPr>
          <w:rFonts w:asciiTheme="minorHAnsi" w:eastAsia="Times New Roman" w:hAnsiTheme="minorHAnsi"/>
          <w:b/>
          <w:lang w:eastAsia="de-DE"/>
        </w:rPr>
        <w:t xml:space="preserve"> </w:t>
      </w:r>
      <w:proofErr w:type="spellStart"/>
      <w:r w:rsidRPr="00805ACA">
        <w:rPr>
          <w:rFonts w:asciiTheme="minorHAnsi" w:eastAsia="Times New Roman" w:hAnsiTheme="minorHAnsi"/>
          <w:b/>
          <w:lang w:eastAsia="de-DE"/>
        </w:rPr>
        <w:t>RhönSprudel</w:t>
      </w:r>
      <w:proofErr w:type="spellEnd"/>
      <w:r w:rsidRPr="00805ACA">
        <w:rPr>
          <w:rFonts w:asciiTheme="minorHAnsi" w:eastAsia="Times New Roman" w:hAnsiTheme="minorHAnsi"/>
          <w:b/>
          <w:lang w:eastAsia="de-DE"/>
        </w:rPr>
        <w:t xml:space="preserve"> Natalie Schindel, Ranger Arnold Will, Rhönschäferin Julia </w:t>
      </w:r>
      <w:proofErr w:type="spellStart"/>
      <w:r w:rsidRPr="00805ACA">
        <w:rPr>
          <w:rFonts w:asciiTheme="minorHAnsi" w:eastAsia="Times New Roman" w:hAnsiTheme="minorHAnsi"/>
          <w:b/>
          <w:lang w:eastAsia="de-DE"/>
        </w:rPr>
        <w:t>Djabalameli</w:t>
      </w:r>
      <w:proofErr w:type="spellEnd"/>
      <w:r w:rsidRPr="00805ACA">
        <w:rPr>
          <w:rFonts w:asciiTheme="minorHAnsi" w:eastAsia="Times New Roman" w:hAnsiTheme="minorHAnsi"/>
          <w:b/>
          <w:lang w:eastAsia="de-DE"/>
        </w:rPr>
        <w:t xml:space="preserve"> vom </w:t>
      </w:r>
      <w:proofErr w:type="spellStart"/>
      <w:r w:rsidRPr="00805ACA">
        <w:rPr>
          <w:rFonts w:asciiTheme="minorHAnsi" w:eastAsia="Times New Roman" w:hAnsiTheme="minorHAnsi"/>
          <w:b/>
          <w:lang w:eastAsia="de-DE"/>
        </w:rPr>
        <w:t>Spiegelshof</w:t>
      </w:r>
      <w:proofErr w:type="spellEnd"/>
      <w:r w:rsidRPr="00805ACA">
        <w:rPr>
          <w:rFonts w:asciiTheme="minorHAnsi" w:eastAsia="Times New Roman" w:hAnsiTheme="minorHAnsi"/>
          <w:b/>
          <w:lang w:eastAsia="de-DE"/>
        </w:rPr>
        <w:t xml:space="preserve">, der Leiter des europäischen Life-Projekts in der hessischen Rhön Jonas </w:t>
      </w:r>
      <w:proofErr w:type="spellStart"/>
      <w:r w:rsidRPr="00805ACA">
        <w:rPr>
          <w:rFonts w:asciiTheme="minorHAnsi" w:eastAsia="Times New Roman" w:hAnsiTheme="minorHAnsi"/>
          <w:b/>
          <w:lang w:eastAsia="de-DE"/>
        </w:rPr>
        <w:t>Thielen</w:t>
      </w:r>
      <w:proofErr w:type="spellEnd"/>
      <w:r w:rsidRPr="00805ACA">
        <w:rPr>
          <w:rFonts w:asciiTheme="minorHAnsi" w:eastAsia="Times New Roman" w:hAnsiTheme="minorHAnsi"/>
          <w:b/>
          <w:lang w:eastAsia="de-DE"/>
        </w:rPr>
        <w:t xml:space="preserve"> und die landwirtschaftliche Beraterin des Biosphärenreservats Rhö</w:t>
      </w:r>
      <w:r>
        <w:rPr>
          <w:rFonts w:asciiTheme="minorHAnsi" w:eastAsia="Times New Roman" w:hAnsiTheme="minorHAnsi"/>
          <w:b/>
          <w:lang w:eastAsia="de-DE"/>
        </w:rPr>
        <w:t>n Janet Emig (von links).</w:t>
      </w:r>
    </w:p>
    <w:p w:rsidR="001952AE" w:rsidRDefault="001952AE" w:rsidP="001952AE">
      <w:pPr>
        <w:spacing w:before="100" w:beforeAutospacing="1" w:after="100" w:afterAutospacing="1" w:line="240" w:lineRule="auto"/>
        <w:rPr>
          <w:rFonts w:eastAsia="Times" w:cs="Arial"/>
          <w:b/>
          <w:color w:val="333333"/>
          <w:sz w:val="18"/>
          <w:szCs w:val="18"/>
          <w:lang w:eastAsia="de-DE"/>
        </w:rPr>
      </w:pPr>
    </w:p>
    <w:p w:rsidR="0080101D" w:rsidRPr="0044479D" w:rsidRDefault="0080101D" w:rsidP="0080101D">
      <w:pPr>
        <w:spacing w:line="360" w:lineRule="auto"/>
        <w:rPr>
          <w:rFonts w:cs="Arial"/>
          <w:i/>
          <w:color w:val="000000" w:themeColor="text1"/>
          <w:sz w:val="20"/>
          <w:szCs w:val="20"/>
        </w:rPr>
      </w:pPr>
      <w:r>
        <w:rPr>
          <w:rFonts w:eastAsia="Times" w:cs="Arial"/>
          <w:b/>
          <w:color w:val="333333"/>
          <w:sz w:val="18"/>
          <w:szCs w:val="18"/>
          <w:lang w:eastAsia="de-DE"/>
        </w:rPr>
        <w:t>Pressekontakt</w:t>
      </w:r>
      <w:r>
        <w:rPr>
          <w:rFonts w:eastAsia="Times" w:cs="Arial"/>
          <w:color w:val="333333"/>
          <w:sz w:val="18"/>
          <w:szCs w:val="18"/>
          <w:lang w:eastAsia="de-DE"/>
        </w:rPr>
        <w:t>:</w:t>
      </w:r>
    </w:p>
    <w:p w:rsidR="0080101D" w:rsidRDefault="0080101D" w:rsidP="0080101D">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80101D" w:rsidRDefault="0080101D" w:rsidP="0080101D">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80101D" w:rsidRDefault="0080101D" w:rsidP="0080101D">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80101D" w:rsidRDefault="0080101D" w:rsidP="0080101D">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80101D" w:rsidRDefault="0080101D" w:rsidP="0080101D">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80101D" w:rsidRDefault="0080101D" w:rsidP="0080101D">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80101D" w:rsidRDefault="0080101D" w:rsidP="0080101D">
      <w:pPr>
        <w:spacing w:after="0" w:line="360" w:lineRule="auto"/>
        <w:rPr>
          <w:rFonts w:eastAsia="Times" w:cs="Arial"/>
          <w:b/>
          <w:color w:val="333333"/>
          <w:sz w:val="18"/>
          <w:szCs w:val="18"/>
          <w:lang w:eastAsia="de-DE"/>
        </w:rPr>
      </w:pPr>
    </w:p>
    <w:p w:rsidR="0080101D" w:rsidRDefault="0080101D" w:rsidP="0080101D">
      <w:pPr>
        <w:spacing w:after="0" w:line="360" w:lineRule="auto"/>
        <w:rPr>
          <w:rFonts w:eastAsia="Times" w:cs="Arial"/>
          <w:b/>
          <w:color w:val="333333"/>
          <w:sz w:val="18"/>
          <w:szCs w:val="18"/>
          <w:lang w:eastAsia="de-DE"/>
        </w:rPr>
      </w:pPr>
    </w:p>
    <w:p w:rsidR="0080101D" w:rsidRPr="0080101D" w:rsidRDefault="0080101D" w:rsidP="0080101D">
      <w:pPr>
        <w:spacing w:after="0" w:line="360" w:lineRule="auto"/>
        <w:rPr>
          <w:sz w:val="18"/>
          <w:szCs w:val="18"/>
        </w:rPr>
      </w:pPr>
      <w:r>
        <w:rPr>
          <w:rFonts w:eastAsia="Times" w:cs="Arial"/>
          <w:b/>
          <w:color w:val="333333"/>
          <w:sz w:val="18"/>
          <w:szCs w:val="18"/>
          <w:lang w:eastAsia="de-DE"/>
        </w:rPr>
        <w:t>Abdruck honorarfrei</w:t>
      </w:r>
    </w:p>
    <w:p w:rsidR="00CD413B" w:rsidRPr="008341FB" w:rsidRDefault="00CD413B" w:rsidP="0037022D">
      <w:pPr>
        <w:spacing w:after="0"/>
        <w:rPr>
          <w:rFonts w:ascii="Myriad Pro" w:hAnsi="Myriad Pro" w:cs="Arial"/>
          <w:b/>
        </w:rPr>
      </w:pPr>
    </w:p>
    <w:sectPr w:rsidR="00CD413B" w:rsidRPr="008341FB"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549" w:rsidRDefault="00287549" w:rsidP="00866E0D">
      <w:pPr>
        <w:spacing w:after="0" w:line="240" w:lineRule="auto"/>
      </w:pPr>
      <w:r>
        <w:separator/>
      </w:r>
    </w:p>
  </w:endnote>
  <w:endnote w:type="continuationSeparator" w:id="0">
    <w:p w:rsidR="00287549" w:rsidRDefault="0028754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549" w:rsidRDefault="00287549" w:rsidP="00866E0D">
      <w:pPr>
        <w:spacing w:after="0" w:line="240" w:lineRule="auto"/>
      </w:pPr>
      <w:r>
        <w:separator/>
      </w:r>
    </w:p>
  </w:footnote>
  <w:footnote w:type="continuationSeparator" w:id="0">
    <w:p w:rsidR="00287549" w:rsidRDefault="00287549"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3A3D"/>
    <w:rsid w:val="00052D79"/>
    <w:rsid w:val="00060EEB"/>
    <w:rsid w:val="0006664C"/>
    <w:rsid w:val="00067C4D"/>
    <w:rsid w:val="0007224B"/>
    <w:rsid w:val="00085B69"/>
    <w:rsid w:val="00094AC9"/>
    <w:rsid w:val="000A7CF7"/>
    <w:rsid w:val="000B43AB"/>
    <w:rsid w:val="000B70D3"/>
    <w:rsid w:val="000C12F5"/>
    <w:rsid w:val="000C7EA5"/>
    <w:rsid w:val="000E4EB6"/>
    <w:rsid w:val="000E72BB"/>
    <w:rsid w:val="000F4779"/>
    <w:rsid w:val="00105B73"/>
    <w:rsid w:val="00107316"/>
    <w:rsid w:val="001156DA"/>
    <w:rsid w:val="00177208"/>
    <w:rsid w:val="001952AE"/>
    <w:rsid w:val="001A2773"/>
    <w:rsid w:val="001D2AB4"/>
    <w:rsid w:val="001D3610"/>
    <w:rsid w:val="001D5729"/>
    <w:rsid w:val="001E68FA"/>
    <w:rsid w:val="001F0E5B"/>
    <w:rsid w:val="00201C25"/>
    <w:rsid w:val="002236C1"/>
    <w:rsid w:val="00264D2B"/>
    <w:rsid w:val="0027271D"/>
    <w:rsid w:val="00287549"/>
    <w:rsid w:val="002B23F0"/>
    <w:rsid w:val="002C1B4E"/>
    <w:rsid w:val="0037022D"/>
    <w:rsid w:val="00372BA8"/>
    <w:rsid w:val="003826CD"/>
    <w:rsid w:val="00396CB3"/>
    <w:rsid w:val="00397525"/>
    <w:rsid w:val="003A2D6C"/>
    <w:rsid w:val="003B2C1E"/>
    <w:rsid w:val="003F0A9E"/>
    <w:rsid w:val="004058B2"/>
    <w:rsid w:val="00416405"/>
    <w:rsid w:val="0041688A"/>
    <w:rsid w:val="00417236"/>
    <w:rsid w:val="004368F6"/>
    <w:rsid w:val="00436F3F"/>
    <w:rsid w:val="00447C99"/>
    <w:rsid w:val="00464523"/>
    <w:rsid w:val="00471F6B"/>
    <w:rsid w:val="0049165F"/>
    <w:rsid w:val="00492A6A"/>
    <w:rsid w:val="004949D3"/>
    <w:rsid w:val="0049705E"/>
    <w:rsid w:val="004A17F2"/>
    <w:rsid w:val="004C1E03"/>
    <w:rsid w:val="004C3667"/>
    <w:rsid w:val="004E6458"/>
    <w:rsid w:val="00504BD2"/>
    <w:rsid w:val="00521238"/>
    <w:rsid w:val="0053427F"/>
    <w:rsid w:val="00542201"/>
    <w:rsid w:val="005555EA"/>
    <w:rsid w:val="00557353"/>
    <w:rsid w:val="005B0154"/>
    <w:rsid w:val="005B0ED7"/>
    <w:rsid w:val="00613CE4"/>
    <w:rsid w:val="00635795"/>
    <w:rsid w:val="00646ED3"/>
    <w:rsid w:val="00662E4E"/>
    <w:rsid w:val="00663A40"/>
    <w:rsid w:val="00670B1A"/>
    <w:rsid w:val="00673A32"/>
    <w:rsid w:val="006810FC"/>
    <w:rsid w:val="00686985"/>
    <w:rsid w:val="006931B8"/>
    <w:rsid w:val="006D4601"/>
    <w:rsid w:val="006D6391"/>
    <w:rsid w:val="006E3046"/>
    <w:rsid w:val="006F0BF6"/>
    <w:rsid w:val="007020B8"/>
    <w:rsid w:val="0071454D"/>
    <w:rsid w:val="00736D75"/>
    <w:rsid w:val="0074423D"/>
    <w:rsid w:val="0077186F"/>
    <w:rsid w:val="0077267F"/>
    <w:rsid w:val="0078039D"/>
    <w:rsid w:val="0078525D"/>
    <w:rsid w:val="007B6FE1"/>
    <w:rsid w:val="007C3A8F"/>
    <w:rsid w:val="0080101D"/>
    <w:rsid w:val="00803C49"/>
    <w:rsid w:val="00805ACA"/>
    <w:rsid w:val="0081781D"/>
    <w:rsid w:val="008341FB"/>
    <w:rsid w:val="00844FBA"/>
    <w:rsid w:val="0084716B"/>
    <w:rsid w:val="00866E0D"/>
    <w:rsid w:val="0089210D"/>
    <w:rsid w:val="00893824"/>
    <w:rsid w:val="00893FDF"/>
    <w:rsid w:val="00897CF8"/>
    <w:rsid w:val="008A012B"/>
    <w:rsid w:val="008C42E0"/>
    <w:rsid w:val="008D5E39"/>
    <w:rsid w:val="00904C2A"/>
    <w:rsid w:val="00914351"/>
    <w:rsid w:val="00967944"/>
    <w:rsid w:val="00973681"/>
    <w:rsid w:val="009F73D1"/>
    <w:rsid w:val="00A0401E"/>
    <w:rsid w:val="00A22CA0"/>
    <w:rsid w:val="00A2697F"/>
    <w:rsid w:val="00A53B3E"/>
    <w:rsid w:val="00AA2CB7"/>
    <w:rsid w:val="00AA7ECC"/>
    <w:rsid w:val="00AB47BB"/>
    <w:rsid w:val="00AC714D"/>
    <w:rsid w:val="00AD1179"/>
    <w:rsid w:val="00AE3DDC"/>
    <w:rsid w:val="00AE78AC"/>
    <w:rsid w:val="00AE79E2"/>
    <w:rsid w:val="00B03F27"/>
    <w:rsid w:val="00B107E9"/>
    <w:rsid w:val="00B9736A"/>
    <w:rsid w:val="00BA6AE8"/>
    <w:rsid w:val="00BB18AB"/>
    <w:rsid w:val="00BC6681"/>
    <w:rsid w:val="00BD2388"/>
    <w:rsid w:val="00BE1095"/>
    <w:rsid w:val="00BF2A9A"/>
    <w:rsid w:val="00BF506D"/>
    <w:rsid w:val="00BF6A22"/>
    <w:rsid w:val="00C02C4D"/>
    <w:rsid w:val="00C13A72"/>
    <w:rsid w:val="00C13B69"/>
    <w:rsid w:val="00C4075D"/>
    <w:rsid w:val="00C411D6"/>
    <w:rsid w:val="00C607CF"/>
    <w:rsid w:val="00C61773"/>
    <w:rsid w:val="00C67A0F"/>
    <w:rsid w:val="00C8093D"/>
    <w:rsid w:val="00C96303"/>
    <w:rsid w:val="00CA78C9"/>
    <w:rsid w:val="00CB0923"/>
    <w:rsid w:val="00CC15A7"/>
    <w:rsid w:val="00CC5C93"/>
    <w:rsid w:val="00CD265A"/>
    <w:rsid w:val="00CD413B"/>
    <w:rsid w:val="00CE3755"/>
    <w:rsid w:val="00CF68AC"/>
    <w:rsid w:val="00D049F9"/>
    <w:rsid w:val="00D1176C"/>
    <w:rsid w:val="00D5074E"/>
    <w:rsid w:val="00D56609"/>
    <w:rsid w:val="00D71ABD"/>
    <w:rsid w:val="00D869CC"/>
    <w:rsid w:val="00D9394C"/>
    <w:rsid w:val="00DC17F9"/>
    <w:rsid w:val="00DC1832"/>
    <w:rsid w:val="00DC7A49"/>
    <w:rsid w:val="00DC7CD0"/>
    <w:rsid w:val="00DC7D46"/>
    <w:rsid w:val="00DE2B5F"/>
    <w:rsid w:val="00DE3F92"/>
    <w:rsid w:val="00DE79BA"/>
    <w:rsid w:val="00E179F4"/>
    <w:rsid w:val="00E258C2"/>
    <w:rsid w:val="00E3034B"/>
    <w:rsid w:val="00E339C5"/>
    <w:rsid w:val="00E412F3"/>
    <w:rsid w:val="00E4697D"/>
    <w:rsid w:val="00E75286"/>
    <w:rsid w:val="00EC10AB"/>
    <w:rsid w:val="00ED764F"/>
    <w:rsid w:val="00EF5DC4"/>
    <w:rsid w:val="00F078DF"/>
    <w:rsid w:val="00F13C6D"/>
    <w:rsid w:val="00F40153"/>
    <w:rsid w:val="00F620BE"/>
    <w:rsid w:val="00F6459B"/>
    <w:rsid w:val="00FA1F65"/>
    <w:rsid w:val="00FC5CF2"/>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F81D"/>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011FB-8BD8-494B-B031-11E52AAD4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3576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13</cp:revision>
  <cp:lastPrinted>2017-10-25T08:57:00Z</cp:lastPrinted>
  <dcterms:created xsi:type="dcterms:W3CDTF">2017-10-18T08:38:00Z</dcterms:created>
  <dcterms:modified xsi:type="dcterms:W3CDTF">2017-10-26T06:45:00Z</dcterms:modified>
</cp:coreProperties>
</file>