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36785" w:rsidRDefault="00813745">
      <w:pPr>
        <w:spacing w:before="240"/>
      </w:pPr>
      <w:proofErr w:type="spellStart"/>
      <w:r>
        <w:rPr>
          <w:rFonts w:asciiTheme="minorHAnsi" w:hAnsiTheme="minorHAnsi"/>
          <w:lang w:eastAsia="de-DE"/>
        </w:rPr>
        <w:t>Cccccc</w:t>
      </w:r>
      <w:proofErr w:type="spellEnd"/>
    </w:p>
    <w:p w:rsidR="00B36785" w:rsidRDefault="00813745">
      <w:pPr>
        <w:spacing w:before="240"/>
      </w:pPr>
      <w:r>
        <w:rPr>
          <w:rFonts w:asciiTheme="minorHAnsi" w:hAnsiTheme="minorHAnsi"/>
          <w:lang w:eastAsia="de-DE"/>
        </w:rPr>
        <w:tab/>
      </w:r>
      <w:r>
        <w:rPr>
          <w:rFonts w:asciiTheme="minorHAnsi" w:hAnsiTheme="minorHAnsi"/>
          <w:lang w:eastAsia="de-DE"/>
        </w:rPr>
        <w:tab/>
        <w:t xml:space="preserve">    </w:t>
      </w:r>
      <w:r>
        <w:rPr>
          <w:rFonts w:asciiTheme="minorHAnsi" w:hAnsiTheme="minorHAnsi"/>
          <w:b/>
          <w:lang w:eastAsia="de-DE"/>
        </w:rPr>
        <w:t>Foto:</w:t>
      </w:r>
    </w:p>
    <w:p w:rsidR="00B36785" w:rsidRDefault="00B36785">
      <w:pPr>
        <w:spacing w:before="240"/>
        <w:rPr>
          <w:rFonts w:asciiTheme="minorHAnsi" w:hAnsiTheme="minorHAnsi"/>
          <w:b/>
          <w:sz w:val="48"/>
          <w:szCs w:val="48"/>
          <w:lang w:eastAsia="de-DE"/>
        </w:rPr>
      </w:pPr>
    </w:p>
    <w:p w:rsidR="00B36785" w:rsidRDefault="00B36785">
      <w:pPr>
        <w:spacing w:before="240"/>
        <w:rPr>
          <w:rFonts w:asciiTheme="minorHAnsi" w:hAnsiTheme="minorHAnsi"/>
          <w:b/>
          <w:sz w:val="48"/>
          <w:szCs w:val="48"/>
          <w:lang w:eastAsia="de-DE"/>
        </w:rPr>
      </w:pPr>
    </w:p>
    <w:p w:rsidR="00B36785" w:rsidRDefault="00B36785">
      <w:pPr>
        <w:spacing w:before="240"/>
        <w:rPr>
          <w:rFonts w:asciiTheme="minorHAnsi" w:hAnsiTheme="minorHAnsi"/>
          <w:b/>
          <w:sz w:val="48"/>
          <w:szCs w:val="48"/>
          <w:lang w:eastAsia="de-DE"/>
        </w:rPr>
      </w:pPr>
    </w:p>
    <w:p w:rsidR="00B36785" w:rsidRDefault="00B36785">
      <w:pPr>
        <w:spacing w:before="240"/>
        <w:rPr>
          <w:rFonts w:asciiTheme="minorHAnsi" w:hAnsiTheme="minorHAnsi"/>
          <w:b/>
          <w:sz w:val="48"/>
          <w:szCs w:val="48"/>
          <w:lang w:eastAsia="de-DE"/>
        </w:rPr>
      </w:pPr>
    </w:p>
    <w:p w:rsidR="00B36785" w:rsidRDefault="00B36785">
      <w:pPr>
        <w:spacing w:before="240"/>
        <w:rPr>
          <w:rFonts w:asciiTheme="minorHAnsi" w:hAnsiTheme="minorHAnsi"/>
          <w:b/>
          <w:sz w:val="48"/>
          <w:szCs w:val="48"/>
          <w:lang w:eastAsia="de-DE"/>
        </w:rPr>
      </w:pPr>
    </w:p>
    <w:p w:rsidR="00B36785" w:rsidRDefault="00813745">
      <w:pPr>
        <w:spacing w:before="240"/>
      </w:pPr>
      <w:proofErr w:type="spellStart"/>
      <w:r>
        <w:rPr>
          <w:sz w:val="48"/>
          <w:szCs w:val="48"/>
        </w:rPr>
        <w:t>RhönSprudel</w:t>
      </w:r>
      <w:proofErr w:type="spellEnd"/>
      <w:r>
        <w:rPr>
          <w:sz w:val="48"/>
          <w:szCs w:val="48"/>
        </w:rPr>
        <w:t xml:space="preserve"> spendet erneut für </w:t>
      </w:r>
      <w:r w:rsidR="00531C7D">
        <w:rPr>
          <w:sz w:val="48"/>
          <w:szCs w:val="48"/>
        </w:rPr>
        <w:t>die Jugendförderung des Landkreises Fulda</w:t>
      </w:r>
    </w:p>
    <w:p w:rsidR="00B36785" w:rsidRDefault="00813745">
      <w:r>
        <w:rPr>
          <w:sz w:val="30"/>
          <w:szCs w:val="30"/>
        </w:rPr>
        <w:t xml:space="preserve">Dank an Landkreis Fulda für Unterstützung beim diesjährigen </w:t>
      </w:r>
      <w:proofErr w:type="spellStart"/>
      <w:r>
        <w:rPr>
          <w:sz w:val="30"/>
          <w:szCs w:val="30"/>
        </w:rPr>
        <w:t>RhönSprudel</w:t>
      </w:r>
      <w:proofErr w:type="spellEnd"/>
      <w:r>
        <w:rPr>
          <w:sz w:val="30"/>
          <w:szCs w:val="30"/>
        </w:rPr>
        <w:t xml:space="preserve"> Biosphären-Camp</w:t>
      </w:r>
    </w:p>
    <w:p w:rsidR="00B36785" w:rsidRDefault="00813745">
      <w:pPr>
        <w:spacing w:line="360" w:lineRule="auto"/>
      </w:pPr>
      <w:r>
        <w:rPr>
          <w:rFonts w:asciiTheme="minorHAnsi" w:hAnsiTheme="minorHAnsi"/>
          <w:b/>
          <w:sz w:val="24"/>
          <w:szCs w:val="24"/>
        </w:rPr>
        <w:t xml:space="preserve">RHÖN / FULDA. Der </w:t>
      </w:r>
      <w:proofErr w:type="spellStart"/>
      <w:r>
        <w:rPr>
          <w:rFonts w:asciiTheme="minorHAnsi" w:hAnsiTheme="minorHAnsi"/>
          <w:b/>
          <w:sz w:val="24"/>
          <w:szCs w:val="24"/>
        </w:rPr>
        <w:t>MineralBrunnen</w:t>
      </w:r>
      <w:proofErr w:type="spellEnd"/>
      <w:r>
        <w:rPr>
          <w:rFonts w:asciiTheme="minorHAnsi" w:hAnsiTheme="minorHAnsi"/>
          <w:b/>
          <w:sz w:val="24"/>
          <w:szCs w:val="24"/>
        </w:rPr>
        <w:t xml:space="preserve"> </w:t>
      </w:r>
      <w:proofErr w:type="spellStart"/>
      <w:r>
        <w:rPr>
          <w:rFonts w:asciiTheme="minorHAnsi" w:hAnsiTheme="minorHAnsi"/>
          <w:b/>
          <w:sz w:val="24"/>
          <w:szCs w:val="24"/>
        </w:rPr>
        <w:t>RhönSprudel</w:t>
      </w:r>
      <w:proofErr w:type="spellEnd"/>
      <w:r>
        <w:rPr>
          <w:rFonts w:asciiTheme="minorHAnsi" w:hAnsiTheme="minorHAnsi"/>
          <w:b/>
          <w:sz w:val="24"/>
          <w:szCs w:val="24"/>
        </w:rPr>
        <w:t xml:space="preserve"> überreichte jetzt einen symbolischen Scheck in Höhe von 2 500 Euro an die Jugendförderung des Landkreises Fulda. Damit bedankt sich das in </w:t>
      </w:r>
      <w:proofErr w:type="spellStart"/>
      <w:r>
        <w:rPr>
          <w:rFonts w:asciiTheme="minorHAnsi" w:hAnsiTheme="minorHAnsi"/>
          <w:b/>
          <w:sz w:val="24"/>
          <w:szCs w:val="24"/>
        </w:rPr>
        <w:t>Weyhers</w:t>
      </w:r>
      <w:proofErr w:type="spellEnd"/>
      <w:r>
        <w:rPr>
          <w:rFonts w:asciiTheme="minorHAnsi" w:hAnsiTheme="minorHAnsi"/>
          <w:b/>
          <w:sz w:val="24"/>
          <w:szCs w:val="24"/>
        </w:rPr>
        <w:t xml:space="preserve"> ansässige Familienunternehmen für die großzügige Unterstützung beim diesjährigen </w:t>
      </w:r>
      <w:proofErr w:type="spellStart"/>
      <w:r>
        <w:rPr>
          <w:rFonts w:asciiTheme="minorHAnsi" w:hAnsiTheme="minorHAnsi"/>
          <w:b/>
          <w:sz w:val="24"/>
          <w:szCs w:val="24"/>
        </w:rPr>
        <w:t>RhönSprudel</w:t>
      </w:r>
      <w:proofErr w:type="spellEnd"/>
      <w:r>
        <w:rPr>
          <w:rFonts w:asciiTheme="minorHAnsi" w:hAnsiTheme="minorHAnsi"/>
          <w:b/>
          <w:sz w:val="24"/>
          <w:szCs w:val="24"/>
        </w:rPr>
        <w:t xml:space="preserve"> Biosphären-Camp, denn die Teamer des Landkreises Fulda hatten die Betreuung der Mädchen und Jungen aus ganz Deutschland übernommen.</w:t>
      </w:r>
    </w:p>
    <w:p w:rsidR="00B36785" w:rsidRDefault="00813745">
      <w:pPr>
        <w:spacing w:line="360" w:lineRule="auto"/>
      </w:pPr>
      <w:r>
        <w:rPr>
          <w:rFonts w:asciiTheme="minorHAnsi" w:hAnsiTheme="minorHAnsi"/>
          <w:sz w:val="24"/>
          <w:szCs w:val="24"/>
          <w:lang w:eastAsia="de-DE"/>
        </w:rPr>
        <w:t xml:space="preserve">Das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Biosphären-Camp </w:t>
      </w:r>
      <w:r w:rsidR="00531C7D">
        <w:rPr>
          <w:rFonts w:asciiTheme="minorHAnsi" w:hAnsiTheme="minorHAnsi"/>
          <w:sz w:val="24"/>
          <w:szCs w:val="24"/>
          <w:lang w:eastAsia="de-DE"/>
        </w:rPr>
        <w:t>feierte in diesem Jahr 10-jähriges Jubiläum</w:t>
      </w:r>
      <w:r>
        <w:rPr>
          <w:rFonts w:asciiTheme="minorHAnsi" w:hAnsiTheme="minorHAnsi"/>
          <w:sz w:val="24"/>
          <w:szCs w:val="24"/>
          <w:lang w:eastAsia="de-DE"/>
        </w:rPr>
        <w:t xml:space="preserve">. „Unser Ziel ist es, Kinder und Jugendliche aus ganz Deutschland mit der einzigartigen Naturlandschaft des Biosphärenreservats Rhön bekannt zu machen und für unsere Region zu </w:t>
      </w:r>
      <w:r w:rsidR="00531C7D">
        <w:rPr>
          <w:rFonts w:asciiTheme="minorHAnsi" w:hAnsiTheme="minorHAnsi"/>
          <w:sz w:val="24"/>
          <w:szCs w:val="24"/>
          <w:lang w:eastAsia="de-DE"/>
        </w:rPr>
        <w:t>begeistern</w:t>
      </w:r>
      <w:r>
        <w:rPr>
          <w:rFonts w:asciiTheme="minorHAnsi" w:hAnsiTheme="minorHAnsi"/>
          <w:sz w:val="24"/>
          <w:szCs w:val="24"/>
          <w:lang w:eastAsia="de-DE"/>
        </w:rPr>
        <w:t xml:space="preserve">“, sagte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Marketingleiter Jürgen </w:t>
      </w:r>
      <w:r>
        <w:rPr>
          <w:rFonts w:asciiTheme="minorHAnsi" w:hAnsiTheme="minorHAnsi"/>
          <w:sz w:val="24"/>
          <w:szCs w:val="24"/>
          <w:lang w:eastAsia="de-DE"/>
        </w:rPr>
        <w:lastRenderedPageBreak/>
        <w:t xml:space="preserve">Bühler. Zum inzwischen schon traditionellen Dankeschön-Abendessen </w:t>
      </w:r>
      <w:r w:rsidR="00531C7D">
        <w:rPr>
          <w:rFonts w:asciiTheme="minorHAnsi" w:hAnsiTheme="minorHAnsi"/>
          <w:sz w:val="24"/>
          <w:szCs w:val="24"/>
          <w:lang w:eastAsia="de-DE"/>
        </w:rPr>
        <w:t>wurden</w:t>
      </w:r>
      <w:r>
        <w:rPr>
          <w:rFonts w:asciiTheme="minorHAnsi" w:hAnsiTheme="minorHAnsi"/>
          <w:sz w:val="24"/>
          <w:szCs w:val="24"/>
          <w:lang w:eastAsia="de-DE"/>
        </w:rPr>
        <w:t xml:space="preserve"> die Teamer mit Dominik de Beisac von der Kinder- und Jugendförderung des Landkreises Fulda, </w:t>
      </w:r>
      <w:r w:rsidR="00CD1F40">
        <w:rPr>
          <w:rFonts w:asciiTheme="minorHAnsi" w:hAnsiTheme="minorHAnsi"/>
          <w:sz w:val="24"/>
          <w:szCs w:val="24"/>
          <w:lang w:eastAsia="de-DE"/>
        </w:rPr>
        <w:t>der Leiter der Hessischen Verwaltungsstelle des Biosphärenreservats Rhön, Torsten Raab</w:t>
      </w:r>
      <w:r w:rsidR="00CD1F40">
        <w:rPr>
          <w:rFonts w:asciiTheme="minorHAnsi" w:hAnsiTheme="minorHAnsi"/>
          <w:sz w:val="24"/>
          <w:szCs w:val="24"/>
          <w:lang w:eastAsia="de-DE"/>
        </w:rPr>
        <w:t xml:space="preserve"> sowie </w:t>
      </w:r>
      <w:r w:rsidR="00531C7D">
        <w:rPr>
          <w:rFonts w:asciiTheme="minorHAnsi" w:hAnsiTheme="minorHAnsi"/>
          <w:sz w:val="24"/>
          <w:szCs w:val="24"/>
          <w:lang w:eastAsia="de-DE"/>
        </w:rPr>
        <w:t xml:space="preserve">der </w:t>
      </w:r>
      <w:r>
        <w:rPr>
          <w:rFonts w:asciiTheme="minorHAnsi" w:hAnsiTheme="minorHAnsi"/>
          <w:sz w:val="24"/>
          <w:szCs w:val="24"/>
          <w:lang w:eastAsia="de-DE"/>
        </w:rPr>
        <w:t xml:space="preserve">Ranger des Biosphärenreservats Rhön Arnold Will </w:t>
      </w:r>
      <w:r w:rsidR="00531C7D">
        <w:rPr>
          <w:rFonts w:asciiTheme="minorHAnsi" w:hAnsiTheme="minorHAnsi"/>
          <w:sz w:val="24"/>
          <w:szCs w:val="24"/>
          <w:lang w:eastAsia="de-DE"/>
        </w:rPr>
        <w:t>begrüßt</w:t>
      </w:r>
      <w:r>
        <w:rPr>
          <w:rFonts w:asciiTheme="minorHAnsi" w:hAnsiTheme="minorHAnsi"/>
          <w:sz w:val="24"/>
          <w:szCs w:val="24"/>
          <w:lang w:eastAsia="de-DE"/>
        </w:rPr>
        <w:t>. Bühler</w:t>
      </w:r>
      <w:r w:rsidR="00531C7D">
        <w:rPr>
          <w:rFonts w:asciiTheme="minorHAnsi" w:hAnsiTheme="minorHAnsi"/>
          <w:sz w:val="24"/>
          <w:szCs w:val="24"/>
          <w:lang w:eastAsia="de-DE"/>
        </w:rPr>
        <w:t xml:space="preserve"> erinnerte</w:t>
      </w:r>
      <w:r>
        <w:rPr>
          <w:rFonts w:asciiTheme="minorHAnsi" w:hAnsiTheme="minorHAnsi"/>
          <w:sz w:val="24"/>
          <w:szCs w:val="24"/>
          <w:lang w:eastAsia="de-DE"/>
        </w:rPr>
        <w:t xml:space="preserve"> daran, dass die Idee für ein solches Camp zwar von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stamme, ohne verlässliche Partner aber nicht zu realisieren sei. Mittlerweile sei zwischen den </w:t>
      </w:r>
      <w:proofErr w:type="spellStart"/>
      <w:r>
        <w:rPr>
          <w:rFonts w:asciiTheme="minorHAnsi" w:hAnsiTheme="minorHAnsi"/>
          <w:sz w:val="24"/>
          <w:szCs w:val="24"/>
          <w:lang w:eastAsia="de-DE"/>
        </w:rPr>
        <w:t>Rangern</w:t>
      </w:r>
      <w:proofErr w:type="spellEnd"/>
      <w:r>
        <w:rPr>
          <w:rFonts w:asciiTheme="minorHAnsi" w:hAnsiTheme="minorHAnsi"/>
          <w:sz w:val="24"/>
          <w:szCs w:val="24"/>
          <w:lang w:eastAsia="de-DE"/>
        </w:rPr>
        <w:t xml:space="preserve"> des Biosphärenreservats, dem Landkreis Fulda, den Mitarbei</w:t>
      </w:r>
      <w:bookmarkStart w:id="0" w:name="_GoBack"/>
      <w:bookmarkEnd w:id="0"/>
      <w:r>
        <w:rPr>
          <w:rFonts w:asciiTheme="minorHAnsi" w:hAnsiTheme="minorHAnsi"/>
          <w:sz w:val="24"/>
          <w:szCs w:val="24"/>
          <w:lang w:eastAsia="de-DE"/>
        </w:rPr>
        <w:t xml:space="preserve">tern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sowie dem Ludwig-</w:t>
      </w:r>
      <w:proofErr w:type="spellStart"/>
      <w:r>
        <w:rPr>
          <w:rFonts w:asciiTheme="minorHAnsi" w:hAnsiTheme="minorHAnsi"/>
          <w:sz w:val="24"/>
          <w:szCs w:val="24"/>
          <w:lang w:eastAsia="de-DE"/>
        </w:rPr>
        <w:t>Wolker</w:t>
      </w:r>
      <w:proofErr w:type="spellEnd"/>
      <w:r>
        <w:rPr>
          <w:rFonts w:asciiTheme="minorHAnsi" w:hAnsiTheme="minorHAnsi"/>
          <w:sz w:val="24"/>
          <w:szCs w:val="24"/>
          <w:lang w:eastAsia="de-DE"/>
        </w:rPr>
        <w:t>-Haus in Kleinsassen als Herberge eine feste Partnerschaft entstanden, in der sich jeder auf jeden verlassen könne.</w:t>
      </w:r>
    </w:p>
    <w:p w:rsidR="00B36785" w:rsidRDefault="00813745">
      <w:pPr>
        <w:spacing w:line="360" w:lineRule="auto"/>
      </w:pPr>
      <w:r>
        <w:rPr>
          <w:rFonts w:asciiTheme="minorHAnsi" w:hAnsiTheme="minorHAnsi"/>
          <w:sz w:val="24"/>
          <w:szCs w:val="24"/>
          <w:lang w:eastAsia="de-DE"/>
        </w:rPr>
        <w:t xml:space="preserve">Natalie Schindel, Mitgesellschafterin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betonte, dass es beim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Biosphären-Camp in erster Linie darum gehe, den Teilnehmern die Faszination des Biosphärenreservates Rhön zu vermitteln und ihnen unvergessliche Erlebnisse in freier Natur zu vermitteln. Zum Programm des Camps gehörten beispielsweise eine geführte Lama-Tour auf die </w:t>
      </w:r>
      <w:proofErr w:type="spellStart"/>
      <w:r>
        <w:rPr>
          <w:rFonts w:asciiTheme="minorHAnsi" w:hAnsiTheme="minorHAnsi"/>
          <w:sz w:val="24"/>
          <w:szCs w:val="24"/>
          <w:lang w:eastAsia="de-DE"/>
        </w:rPr>
        <w:t>Milseburg</w:t>
      </w:r>
      <w:proofErr w:type="spellEnd"/>
      <w:r>
        <w:rPr>
          <w:rFonts w:asciiTheme="minorHAnsi" w:hAnsiTheme="minorHAnsi"/>
          <w:sz w:val="24"/>
          <w:szCs w:val="24"/>
          <w:lang w:eastAsia="de-DE"/>
        </w:rPr>
        <w:t>, das Beobachten von Fledermäusen, der Besuch eines Bauernhofes oder auch die Besichtigung der Produktions</w:t>
      </w:r>
      <w:r w:rsidR="00531C7D">
        <w:rPr>
          <w:rFonts w:asciiTheme="minorHAnsi" w:hAnsiTheme="minorHAnsi"/>
          <w:sz w:val="24"/>
          <w:szCs w:val="24"/>
          <w:lang w:eastAsia="de-DE"/>
        </w:rPr>
        <w:t>anlagen</w:t>
      </w:r>
      <w:r>
        <w:rPr>
          <w:rFonts w:asciiTheme="minorHAnsi" w:hAnsiTheme="minorHAnsi"/>
          <w:sz w:val="24"/>
          <w:szCs w:val="24"/>
          <w:lang w:eastAsia="de-DE"/>
        </w:rPr>
        <w:t xml:space="preserve"> </w:t>
      </w:r>
      <w:r w:rsidR="0099291A">
        <w:rPr>
          <w:rFonts w:asciiTheme="minorHAnsi" w:hAnsiTheme="minorHAnsi"/>
          <w:sz w:val="24"/>
          <w:szCs w:val="24"/>
          <w:lang w:eastAsia="de-DE"/>
        </w:rPr>
        <w:t xml:space="preserve">bei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Vor allem für Kinder aus städtisch geprägten Gebieten hinterlasse das Biosphären-Camp stets besondere Eindrücke, und im Laufe der fünf Tage seien etliche Freundschaften entstanden.</w:t>
      </w:r>
    </w:p>
    <w:p w:rsidR="00B36785" w:rsidRDefault="00813745">
      <w:pPr>
        <w:spacing w:line="360" w:lineRule="auto"/>
      </w:pPr>
      <w:r>
        <w:rPr>
          <w:rFonts w:asciiTheme="minorHAnsi" w:hAnsiTheme="minorHAnsi"/>
          <w:sz w:val="24"/>
          <w:szCs w:val="24"/>
          <w:lang w:eastAsia="de-DE"/>
        </w:rPr>
        <w:t xml:space="preserve">Die Teamer des Landkreises Fulda sind für die Mädchen und Jungen beim Biosphären-Camp immer Ansprechpartner, wenn Fragen oder Probleme auftauchen. „Die Kinder profitieren von dieser individuellen Betreuung, und wir werden auch im kommenden Jahr das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Biosphären-Camp gerne wieder unterstützen“, meinte Dominik de Beisac. Die Spende über 2 500 Euro sei eine großzügige Geste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Das Geld, sagte er, sei für Zuschüsse an sozial schwache Familien bestimmt, damit deren Kinder auch an Freizeiten oder Schulausflügen teilnehmen können. „Es ist für uns immens wichtig, dass diese Kinder die Chance erhalten, mit anderen Kindern und </w:t>
      </w:r>
      <w:r>
        <w:rPr>
          <w:rFonts w:asciiTheme="minorHAnsi" w:hAnsiTheme="minorHAnsi"/>
          <w:sz w:val="24"/>
          <w:szCs w:val="24"/>
          <w:lang w:eastAsia="de-DE"/>
        </w:rPr>
        <w:lastRenderedPageBreak/>
        <w:t>Jugendlichen in Kontakt zu kommen. Deshalb messen wir dieser Spende auch einen großen Stellenwert bei“, betonte er.</w:t>
      </w:r>
    </w:p>
    <w:p w:rsidR="00B36785" w:rsidRDefault="00813745">
      <w:pPr>
        <w:spacing w:line="360" w:lineRule="auto"/>
      </w:pPr>
      <w:r>
        <w:rPr>
          <w:rFonts w:asciiTheme="minorHAnsi" w:hAnsiTheme="minorHAnsi"/>
          <w:sz w:val="24"/>
          <w:szCs w:val="24"/>
          <w:lang w:eastAsia="de-DE"/>
        </w:rPr>
        <w:t xml:space="preserve">Torsten Raab als Leiter der Hessischen Verwaltungsstelle des Biosphärenreservats Rhön </w:t>
      </w:r>
      <w:r w:rsidR="00531C7D">
        <w:rPr>
          <w:rFonts w:asciiTheme="minorHAnsi" w:hAnsiTheme="minorHAnsi"/>
          <w:sz w:val="24"/>
          <w:szCs w:val="24"/>
          <w:lang w:eastAsia="de-DE"/>
        </w:rPr>
        <w:t xml:space="preserve">sieht </w:t>
      </w:r>
      <w:r>
        <w:rPr>
          <w:rFonts w:asciiTheme="minorHAnsi" w:hAnsiTheme="minorHAnsi"/>
          <w:sz w:val="24"/>
          <w:szCs w:val="24"/>
          <w:lang w:eastAsia="de-DE"/>
        </w:rPr>
        <w:t xml:space="preserve">im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Biosphären-Camp einen wichtigen Baustein in der Umweltbildung des Biosphärenreservats Rhön. „Das Engagement des </w:t>
      </w:r>
      <w:proofErr w:type="spellStart"/>
      <w:r>
        <w:rPr>
          <w:rFonts w:asciiTheme="minorHAnsi" w:hAnsiTheme="minorHAnsi"/>
          <w:sz w:val="24"/>
          <w:szCs w:val="24"/>
          <w:lang w:eastAsia="de-DE"/>
        </w:rPr>
        <w:t>MineralBrunnen</w:t>
      </w:r>
      <w:proofErr w:type="spellEnd"/>
      <w:r>
        <w:rPr>
          <w:rFonts w:asciiTheme="minorHAnsi" w:hAnsiTheme="minorHAnsi"/>
          <w:sz w:val="24"/>
          <w:szCs w:val="24"/>
          <w:lang w:eastAsia="de-DE"/>
        </w:rPr>
        <w:t xml:space="preserve"> </w:t>
      </w:r>
      <w:proofErr w:type="spellStart"/>
      <w:r>
        <w:rPr>
          <w:rFonts w:asciiTheme="minorHAnsi" w:hAnsiTheme="minorHAnsi"/>
          <w:sz w:val="24"/>
          <w:szCs w:val="24"/>
          <w:lang w:eastAsia="de-DE"/>
        </w:rPr>
        <w:t>RhönSprudel</w:t>
      </w:r>
      <w:proofErr w:type="spellEnd"/>
      <w:r>
        <w:rPr>
          <w:rFonts w:asciiTheme="minorHAnsi" w:hAnsiTheme="minorHAnsi"/>
          <w:sz w:val="24"/>
          <w:szCs w:val="24"/>
          <w:lang w:eastAsia="de-DE"/>
        </w:rPr>
        <w:t xml:space="preserve"> und des Landkreises Fulda, junge Menschen mit dem Biosphärenreservat Rhön vertraut zu machen, ist vorbildlich. Viele Mädchen und Jungen kommen nämlich mit ihren Eltern oder Großeltern nach dem Camp wieder, um in unserer von der Weltkulturorganisation UNESCO geschützten Region einen Urlaub zu verbringen und so das Biosphärenreservat noch besser kennenzulernen“, hob</w:t>
      </w:r>
      <w:r w:rsidR="00E95EEF">
        <w:rPr>
          <w:rFonts w:asciiTheme="minorHAnsi" w:hAnsiTheme="minorHAnsi"/>
          <w:sz w:val="24"/>
          <w:szCs w:val="24"/>
          <w:lang w:eastAsia="de-DE"/>
        </w:rPr>
        <w:t xml:space="preserve"> er</w:t>
      </w:r>
      <w:r>
        <w:rPr>
          <w:rFonts w:asciiTheme="minorHAnsi" w:hAnsiTheme="minorHAnsi"/>
          <w:sz w:val="24"/>
          <w:szCs w:val="24"/>
          <w:lang w:eastAsia="de-DE"/>
        </w:rPr>
        <w:t xml:space="preserve"> hervor.</w:t>
      </w:r>
    </w:p>
    <w:p w:rsidR="00B36785" w:rsidRDefault="00B36785">
      <w:pPr>
        <w:spacing w:line="360" w:lineRule="auto"/>
        <w:rPr>
          <w:rFonts w:asciiTheme="minorHAnsi" w:hAnsiTheme="minorHAnsi"/>
          <w:sz w:val="24"/>
          <w:szCs w:val="24"/>
          <w:lang w:eastAsia="de-DE"/>
        </w:rPr>
      </w:pPr>
    </w:p>
    <w:p w:rsidR="00B36785" w:rsidRDefault="00813745">
      <w:r>
        <w:rPr>
          <w:sz w:val="18"/>
          <w:szCs w:val="18"/>
        </w:rPr>
        <w:t>Pressekontakt</w:t>
      </w:r>
      <w:r>
        <w:rPr>
          <w:rFonts w:eastAsia="Times" w:cs="Arial"/>
          <w:b/>
          <w:color w:val="333333"/>
          <w:sz w:val="18"/>
          <w:szCs w:val="18"/>
          <w:lang w:eastAsia="de-DE"/>
        </w:rPr>
        <w:t>akt</w:t>
      </w:r>
      <w:r>
        <w:rPr>
          <w:rFonts w:eastAsia="Times" w:cs="Arial"/>
          <w:color w:val="333333"/>
          <w:sz w:val="18"/>
          <w:szCs w:val="18"/>
          <w:lang w:eastAsia="de-DE"/>
        </w:rPr>
        <w:t>:</w:t>
      </w:r>
    </w:p>
    <w:p w:rsidR="00B36785" w:rsidRDefault="00813745">
      <w:pPr>
        <w:spacing w:after="0" w:line="360" w:lineRule="auto"/>
      </w:pPr>
      <w:r>
        <w:rPr>
          <w:rFonts w:eastAsia="Times" w:cs="Arial"/>
          <w:b/>
          <w:i/>
          <w:color w:val="333333"/>
          <w:sz w:val="18"/>
          <w:szCs w:val="18"/>
          <w:lang w:eastAsia="de-DE"/>
        </w:rPr>
        <w:t>Freies Journalistenbüro der Rhön</w:t>
      </w:r>
    </w:p>
    <w:p w:rsidR="00B36785" w:rsidRDefault="00813745">
      <w:pPr>
        <w:spacing w:after="0" w:line="360" w:lineRule="auto"/>
      </w:pPr>
      <w:r>
        <w:rPr>
          <w:rFonts w:eastAsia="Times" w:cs="Arial"/>
          <w:b/>
          <w:i/>
          <w:color w:val="333333"/>
          <w:sz w:val="18"/>
          <w:szCs w:val="18"/>
          <w:lang w:eastAsia="de-DE"/>
        </w:rPr>
        <w:t>Carsten Kallenbach</w:t>
      </w:r>
    </w:p>
    <w:p w:rsidR="00B36785" w:rsidRDefault="00813745">
      <w:pPr>
        <w:spacing w:after="0" w:line="360" w:lineRule="auto"/>
      </w:pPr>
      <w:proofErr w:type="spellStart"/>
      <w:r>
        <w:rPr>
          <w:rFonts w:eastAsia="Times" w:cs="Arial"/>
          <w:b/>
          <w:i/>
          <w:color w:val="333333"/>
          <w:sz w:val="18"/>
          <w:szCs w:val="18"/>
          <w:lang w:eastAsia="de-DE"/>
        </w:rPr>
        <w:t>Löcherweg</w:t>
      </w:r>
      <w:proofErr w:type="spellEnd"/>
      <w:r>
        <w:rPr>
          <w:rFonts w:eastAsia="Times" w:cs="Arial"/>
          <w:b/>
          <w:i/>
          <w:color w:val="333333"/>
          <w:sz w:val="18"/>
          <w:szCs w:val="18"/>
          <w:lang w:eastAsia="de-DE"/>
        </w:rPr>
        <w:t xml:space="preserve"> 11</w:t>
      </w:r>
    </w:p>
    <w:p w:rsidR="00B36785" w:rsidRDefault="00813745">
      <w:pPr>
        <w:spacing w:after="0" w:line="360" w:lineRule="auto"/>
      </w:pPr>
      <w:r>
        <w:rPr>
          <w:rFonts w:eastAsia="Times" w:cs="Arial"/>
          <w:b/>
          <w:i/>
          <w:color w:val="333333"/>
          <w:sz w:val="18"/>
          <w:szCs w:val="18"/>
          <w:lang w:eastAsia="de-DE"/>
        </w:rPr>
        <w:t xml:space="preserve">98634 </w:t>
      </w:r>
      <w:proofErr w:type="spellStart"/>
      <w:r>
        <w:rPr>
          <w:rFonts w:eastAsia="Times" w:cs="Arial"/>
          <w:b/>
          <w:i/>
          <w:color w:val="333333"/>
          <w:sz w:val="18"/>
          <w:szCs w:val="18"/>
          <w:lang w:eastAsia="de-DE"/>
        </w:rPr>
        <w:t>Oberweid</w:t>
      </w:r>
      <w:proofErr w:type="spellEnd"/>
    </w:p>
    <w:p w:rsidR="00B36785" w:rsidRDefault="00813745">
      <w:pPr>
        <w:spacing w:after="0" w:line="360" w:lineRule="auto"/>
      </w:pPr>
      <w:r>
        <w:rPr>
          <w:rFonts w:eastAsia="Times" w:cs="Arial"/>
          <w:b/>
          <w:i/>
          <w:color w:val="333333"/>
          <w:sz w:val="18"/>
          <w:szCs w:val="18"/>
          <w:lang w:eastAsia="de-DE"/>
        </w:rPr>
        <w:t>Telefon (03 69 46) 2 61 06</w:t>
      </w:r>
    </w:p>
    <w:p w:rsidR="00B36785" w:rsidRDefault="00813745">
      <w:pPr>
        <w:spacing w:after="0" w:line="360" w:lineRule="auto"/>
      </w:pPr>
      <w:r>
        <w:rPr>
          <w:rFonts w:eastAsia="Times" w:cs="Arial"/>
          <w:b/>
          <w:i/>
          <w:color w:val="333333"/>
          <w:sz w:val="18"/>
          <w:szCs w:val="18"/>
          <w:lang w:eastAsia="de-DE"/>
        </w:rPr>
        <w:t xml:space="preserve">E-Mail: </w:t>
      </w:r>
      <w:hyperlink>
        <w:r>
          <w:rPr>
            <w:rStyle w:val="Internetverknpfung"/>
            <w:rFonts w:eastAsia="Times" w:cs="Arial"/>
            <w:b/>
            <w:i/>
            <w:color w:val="333333"/>
            <w:sz w:val="18"/>
            <w:szCs w:val="18"/>
            <w:lang w:eastAsia="de-DE"/>
          </w:rPr>
          <w:t>carsten.kallenbach@t-online.de</w:t>
        </w:r>
      </w:hyperlink>
    </w:p>
    <w:p w:rsidR="00B36785" w:rsidRDefault="00B36785">
      <w:pPr>
        <w:spacing w:after="0" w:line="360" w:lineRule="auto"/>
        <w:rPr>
          <w:rFonts w:eastAsia="Times" w:cs="Arial"/>
          <w:b/>
          <w:i/>
          <w:color w:val="333333"/>
          <w:sz w:val="18"/>
          <w:szCs w:val="18"/>
          <w:lang w:eastAsia="de-DE"/>
        </w:rPr>
      </w:pPr>
    </w:p>
    <w:p w:rsidR="00B36785" w:rsidRDefault="00813745">
      <w:pPr>
        <w:spacing w:after="0" w:line="360" w:lineRule="auto"/>
      </w:pPr>
      <w:r>
        <w:rPr>
          <w:rFonts w:eastAsia="Times" w:cs="Arial"/>
          <w:b/>
          <w:color w:val="333333"/>
          <w:sz w:val="18"/>
          <w:szCs w:val="18"/>
          <w:lang w:eastAsia="de-DE"/>
        </w:rPr>
        <w:t>Abdruck honorarfrei</w:t>
      </w:r>
    </w:p>
    <w:sectPr w:rsidR="00B36785">
      <w:headerReference w:type="default" r:id="rId7"/>
      <w:pgSz w:w="11906" w:h="16838"/>
      <w:pgMar w:top="2552" w:right="2552" w:bottom="1134" w:left="1418" w:header="709" w:footer="0" w:gutter="0"/>
      <w:cols w:space="720"/>
      <w:formProt w:val="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B84ADA" w:rsidRDefault="00813745">
      <w:pPr>
        <w:spacing w:after="0" w:line="240" w:lineRule="auto"/>
      </w:pPr>
      <w:r>
        <w:separator/>
      </w:r>
    </w:p>
  </w:endnote>
  <w:endnote w:type="continuationSeparator" w:id="0">
    <w:p w:rsidR="00B84ADA" w:rsidRDefault="0081374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Liberation Sans">
    <w:altName w:val="Arial"/>
    <w:charset w:val="00"/>
    <w:family w:val="roman"/>
    <w:pitch w:val="variable"/>
  </w:font>
  <w:font w:name="Microsoft YaHei">
    <w:panose1 w:val="020B0503020204020204"/>
    <w:charset w:val="86"/>
    <w:family w:val="swiss"/>
    <w:pitch w:val="variable"/>
    <w:sig w:usb0="80000287" w:usb1="2ACF3C50" w:usb2="00000016" w:usb3="00000000" w:csb0="0004001F" w:csb1="00000000"/>
  </w:font>
  <w:font w:name="Mangal">
    <w:altName w:val="Courier New"/>
    <w:panose1 w:val="00000400000000000000"/>
    <w:charset w:val="01"/>
    <w:family w:val="roman"/>
    <w:pitch w:val="variable"/>
    <w:sig w:usb0="00002000" w:usb1="00000000" w:usb2="00000000" w:usb3="00000000" w:csb0="00000000" w:csb1="00000000"/>
  </w:font>
  <w:font w:name="Times">
    <w:panose1 w:val="02020603050405020304"/>
    <w:charset w:val="00"/>
    <w:family w:val="roman"/>
    <w:notTrueType/>
    <w:pitch w:val="default"/>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B84ADA" w:rsidRDefault="00813745">
      <w:pPr>
        <w:spacing w:after="0" w:line="240" w:lineRule="auto"/>
      </w:pPr>
      <w:r>
        <w:separator/>
      </w:r>
    </w:p>
  </w:footnote>
  <w:footnote w:type="continuationSeparator" w:id="0">
    <w:p w:rsidR="00B84ADA" w:rsidRDefault="0081374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36785" w:rsidRDefault="00813745">
    <w:pPr>
      <w:pStyle w:val="Kopfzeile"/>
    </w:pPr>
    <w:r>
      <w:tab/>
    </w:r>
    <w:r>
      <w:tab/>
    </w:r>
    <w:r>
      <w:rPr>
        <w:noProof/>
        <w:lang w:eastAsia="de-DE"/>
      </w:rPr>
      <w:drawing>
        <wp:inline distT="0" distB="0" distL="0" distR="0">
          <wp:extent cx="800100" cy="838200"/>
          <wp:effectExtent l="0" t="0" r="0" b="0"/>
          <wp:docPr id="1" name="Grafik 1" descr="Beschreibung: 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Beschreibung: N:\RhönSprudel\Logos\RS_Logo_10cm_cmyk.jpg"/>
                  <pic:cNvPicPr>
                    <a:picLocks noChangeAspect="1" noChangeArrowheads="1"/>
                  </pic:cNvPicPr>
                </pic:nvPicPr>
                <pic:blipFill>
                  <a:blip r:embed="rId1"/>
                  <a:stretch>
                    <a:fillRect/>
                  </a:stretch>
                </pic:blipFill>
                <pic:spPr bwMode="auto">
                  <a:xfrm>
                    <a:off x="0" y="0"/>
                    <a:ext cx="800100" cy="838200"/>
                  </a:xfrm>
                  <a:prstGeom prst="rect">
                    <a:avLst/>
                  </a:prstGeom>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trackRevision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36785"/>
    <w:rsid w:val="0047142C"/>
    <w:rsid w:val="00531C7D"/>
    <w:rsid w:val="00813745"/>
    <w:rsid w:val="008B2AD4"/>
    <w:rsid w:val="0099291A"/>
    <w:rsid w:val="00B36785"/>
    <w:rsid w:val="00B84ADA"/>
    <w:rsid w:val="00CD1F40"/>
    <w:rsid w:val="00E95EEF"/>
  </w:rsids>
  <m:mathPr>
    <m:mathFont m:val="Cambria Math"/>
    <m:brkBin m:val="before"/>
    <m:brkBinSub m:val="--"/>
    <m:smallFrac m:val="0"/>
    <m:dispDef/>
    <m:lMargin m:val="0"/>
    <m:rMargin m:val="0"/>
    <m:defJc m:val="centerGroup"/>
    <m:wrapIndent m:val="1440"/>
    <m:intLim m:val="subSup"/>
    <m:naryLim m:val="undOvr"/>
  </m:mathPr>
  <w:themeFontLang w:val="de-DE" w:eastAsia="" w:bidi=""/>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2642DB"/>
  <w15:docId w15:val="{A76F9B79-8875-4510-96B4-81EA391449D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de-DE" w:eastAsia="de-DE"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pPr>
      <w:spacing w:after="200" w:line="276" w:lineRule="auto"/>
    </w:pPr>
    <w:rPr>
      <w:sz w:val="22"/>
      <w:szCs w:val="22"/>
      <w:lang w:eastAsia="en-US"/>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Internetverknpfung">
    <w:name w:val="Internetverknüpfung"/>
    <w:uiPriority w:val="99"/>
    <w:unhideWhenUsed/>
    <w:rsid w:val="005B0ED7"/>
    <w:rPr>
      <w:color w:val="0000FF"/>
      <w:u w:val="single"/>
    </w:rPr>
  </w:style>
  <w:style w:type="character" w:customStyle="1" w:styleId="SprechblasentextZchn">
    <w:name w:val="Sprechblasentext Zchn"/>
    <w:link w:val="Sprechblasentext"/>
    <w:uiPriority w:val="99"/>
    <w:semiHidden/>
    <w:qFormat/>
    <w:rsid w:val="00E3034B"/>
    <w:rPr>
      <w:rFonts w:ascii="Tahoma" w:hAnsi="Tahoma" w:cs="Tahoma"/>
      <w:sz w:val="16"/>
      <w:szCs w:val="16"/>
    </w:rPr>
  </w:style>
  <w:style w:type="character" w:customStyle="1" w:styleId="KopfzeileZchn">
    <w:name w:val="Kopfzeile Zchn"/>
    <w:basedOn w:val="Absatz-Standardschriftart"/>
    <w:link w:val="Kopfzeile"/>
    <w:uiPriority w:val="99"/>
    <w:qFormat/>
    <w:rsid w:val="00866E0D"/>
  </w:style>
  <w:style w:type="character" w:customStyle="1" w:styleId="FuzeileZchn">
    <w:name w:val="Fußzeile Zchn"/>
    <w:basedOn w:val="Absatz-Standardschriftart"/>
    <w:link w:val="Fuzeile"/>
    <w:uiPriority w:val="99"/>
    <w:qFormat/>
    <w:rsid w:val="00866E0D"/>
  </w:style>
  <w:style w:type="character" w:styleId="Kommentarzeichen">
    <w:name w:val="annotation reference"/>
    <w:uiPriority w:val="99"/>
    <w:semiHidden/>
    <w:unhideWhenUsed/>
    <w:qFormat/>
    <w:rsid w:val="00CE3755"/>
    <w:rPr>
      <w:sz w:val="16"/>
      <w:szCs w:val="16"/>
    </w:rPr>
  </w:style>
  <w:style w:type="character" w:customStyle="1" w:styleId="KommentartextZchn">
    <w:name w:val="Kommentartext Zchn"/>
    <w:link w:val="Kommentartext"/>
    <w:semiHidden/>
    <w:qFormat/>
    <w:rsid w:val="00CE3755"/>
    <w:rPr>
      <w:lang w:eastAsia="en-US"/>
    </w:rPr>
  </w:style>
  <w:style w:type="character" w:customStyle="1" w:styleId="KommentarthemaZchn">
    <w:name w:val="Kommentarthema Zchn"/>
    <w:link w:val="Kommentarthema"/>
    <w:uiPriority w:val="99"/>
    <w:semiHidden/>
    <w:qFormat/>
    <w:rsid w:val="00CE3755"/>
    <w:rPr>
      <w:b/>
      <w:bCs/>
      <w:lang w:eastAsia="en-US"/>
    </w:rPr>
  </w:style>
  <w:style w:type="paragraph" w:customStyle="1" w:styleId="berschrift">
    <w:name w:val="Überschrift"/>
    <w:basedOn w:val="Standard"/>
    <w:next w:val="Textkrper"/>
    <w:qFormat/>
    <w:pPr>
      <w:keepNext/>
      <w:spacing w:before="240" w:after="120"/>
    </w:pPr>
    <w:rPr>
      <w:rFonts w:ascii="Liberation Sans" w:eastAsia="Microsoft YaHei" w:hAnsi="Liberation Sans" w:cs="Mangal"/>
      <w:sz w:val="28"/>
      <w:szCs w:val="28"/>
    </w:rPr>
  </w:style>
  <w:style w:type="paragraph" w:styleId="Textkrper">
    <w:name w:val="Body Text"/>
    <w:basedOn w:val="Standard"/>
    <w:pPr>
      <w:spacing w:after="140"/>
    </w:pPr>
  </w:style>
  <w:style w:type="paragraph" w:styleId="Liste">
    <w:name w:val="List"/>
    <w:basedOn w:val="Textkrper"/>
    <w:rPr>
      <w:rFonts w:cs="Mangal"/>
    </w:rPr>
  </w:style>
  <w:style w:type="paragraph" w:styleId="Beschriftung">
    <w:name w:val="caption"/>
    <w:basedOn w:val="Standard"/>
    <w:qFormat/>
    <w:pPr>
      <w:suppressLineNumbers/>
      <w:spacing w:before="120" w:after="120"/>
    </w:pPr>
    <w:rPr>
      <w:rFonts w:cs="Mangal"/>
      <w:i/>
      <w:iCs/>
      <w:sz w:val="24"/>
      <w:szCs w:val="24"/>
    </w:rPr>
  </w:style>
  <w:style w:type="paragraph" w:customStyle="1" w:styleId="Verzeichnis">
    <w:name w:val="Verzeichnis"/>
    <w:basedOn w:val="Standard"/>
    <w:qFormat/>
    <w:pPr>
      <w:suppressLineNumbers/>
    </w:pPr>
    <w:rPr>
      <w:rFonts w:cs="Mangal"/>
    </w:rPr>
  </w:style>
  <w:style w:type="paragraph" w:styleId="Sprechblasentext">
    <w:name w:val="Balloon Text"/>
    <w:basedOn w:val="Standard"/>
    <w:link w:val="SprechblasentextZchn"/>
    <w:uiPriority w:val="99"/>
    <w:semiHidden/>
    <w:unhideWhenUsed/>
    <w:qFormat/>
    <w:rsid w:val="00E3034B"/>
    <w:pPr>
      <w:spacing w:after="0" w:line="240" w:lineRule="auto"/>
    </w:pPr>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paragraph" w:styleId="StandardWeb">
    <w:name w:val="Normal (Web)"/>
    <w:basedOn w:val="Standard"/>
    <w:uiPriority w:val="99"/>
    <w:semiHidden/>
    <w:unhideWhenUsed/>
    <w:qFormat/>
    <w:rsid w:val="00201C25"/>
    <w:rPr>
      <w:rFonts w:ascii="Times New Roman" w:hAnsi="Times New Roman"/>
      <w:sz w:val="24"/>
      <w:szCs w:val="24"/>
    </w:rPr>
  </w:style>
  <w:style w:type="paragraph" w:styleId="Kommentartext">
    <w:name w:val="annotation text"/>
    <w:basedOn w:val="Standard"/>
    <w:link w:val="KommentartextZchn"/>
    <w:semiHidden/>
    <w:unhideWhenUsed/>
    <w:qFormat/>
    <w:rsid w:val="00CE3755"/>
    <w:rPr>
      <w:sz w:val="20"/>
      <w:szCs w:val="20"/>
    </w:rPr>
  </w:style>
  <w:style w:type="paragraph" w:styleId="Kommentarthema">
    <w:name w:val="annotation subject"/>
    <w:basedOn w:val="Kommentartext"/>
    <w:next w:val="Kommentartext"/>
    <w:link w:val="KommentarthemaZchn"/>
    <w:uiPriority w:val="99"/>
    <w:semiHidden/>
    <w:unhideWhenUsed/>
    <w:qFormat/>
    <w:rsid w:val="00CE3755"/>
    <w:rPr>
      <w:b/>
      <w:bCs/>
    </w:rPr>
  </w:style>
  <w:style w:type="paragraph" w:styleId="berarbeitung">
    <w:name w:val="Revision"/>
    <w:uiPriority w:val="99"/>
    <w:semiHidden/>
    <w:qFormat/>
    <w:rsid w:val="00107316"/>
    <w:rPr>
      <w:sz w:val="22"/>
      <w:szCs w:val="22"/>
      <w:lang w:eastAsia="en-US"/>
    </w:rPr>
  </w:style>
  <w:style w:type="paragraph" w:customStyle="1" w:styleId="news-img-caption">
    <w:name w:val="news-img-caption"/>
    <w:basedOn w:val="Standard"/>
    <w:qFormat/>
    <w:rsid w:val="000E4EB6"/>
    <w:pPr>
      <w:spacing w:beforeAutospacing="1" w:afterAutospacing="1" w:line="240" w:lineRule="auto"/>
    </w:pPr>
    <w:rPr>
      <w:rFonts w:ascii="Times New Roman" w:eastAsia="Times New Roman" w:hAnsi="Times New Roman"/>
      <w:sz w:val="24"/>
      <w:szCs w:val="24"/>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4AEC89D-B43C-4ECB-B333-9B2D8E9D1AF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Pages>
  <Words>539</Words>
  <Characters>3401</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Joerg Mutz</dc:creator>
  <dc:description/>
  <cp:lastModifiedBy>Schindel, Natalie</cp:lastModifiedBy>
  <cp:revision>7</cp:revision>
  <cp:lastPrinted>2013-07-31T16:14:00Z</cp:lastPrinted>
  <dcterms:created xsi:type="dcterms:W3CDTF">2019-12-09T06:35:00Z</dcterms:created>
  <dcterms:modified xsi:type="dcterms:W3CDTF">2019-12-09T10:42:00Z</dcterms:modified>
  <dc:language>de-DE</dc:languag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AppVersion">
    <vt:lpwstr>15.0000</vt:lpwstr>
  </property>
  <property fmtid="{D5CDD505-2E9C-101B-9397-08002B2CF9AE}" pid="3" name="Company">
    <vt:lpwstr>Hewlett-Packard Company</vt:lpwstr>
  </property>
  <property fmtid="{D5CDD505-2E9C-101B-9397-08002B2CF9AE}" pid="4" name="DocSecurity">
    <vt:i4>0</vt:i4>
  </property>
  <property fmtid="{D5CDD505-2E9C-101B-9397-08002B2CF9AE}" pid="5" name="HyperlinksChanged">
    <vt:bool>false</vt:bool>
  </property>
  <property fmtid="{D5CDD505-2E9C-101B-9397-08002B2CF9AE}" pid="6" name="LinksUpToDate">
    <vt:bool>false</vt:bool>
  </property>
  <property fmtid="{D5CDD505-2E9C-101B-9397-08002B2CF9AE}" pid="7" name="ScaleCrop">
    <vt:bool>false</vt:bool>
  </property>
  <property fmtid="{D5CDD505-2E9C-101B-9397-08002B2CF9AE}" pid="8" name="ShareDoc">
    <vt:bool>false</vt:bool>
  </property>
</Properties>
</file>