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283D" w:rsidRPr="00AF3672" w:rsidRDefault="003C3811" w:rsidP="00BC3253">
      <w:pPr>
        <w:spacing w:after="120" w:line="320" w:lineRule="exact"/>
        <w:jc w:val="both"/>
        <w:rPr>
          <w:rFonts w:ascii="Myriad Pro" w:eastAsia="Times" w:hAnsi="Myriad Pro" w:cs="Arial"/>
          <w:b/>
          <w:sz w:val="28"/>
          <w:szCs w:val="28"/>
          <w:lang w:eastAsia="de-DE"/>
        </w:rPr>
      </w:pPr>
      <w:r>
        <w:rPr>
          <w:rFonts w:ascii="Myriad Pro" w:eastAsia="Times" w:hAnsi="Myriad Pro" w:cs="Arial"/>
          <w:b/>
          <w:sz w:val="28"/>
          <w:szCs w:val="28"/>
          <w:lang w:eastAsia="de-DE"/>
        </w:rPr>
        <w:t>Rhö</w:t>
      </w:r>
      <w:r w:rsidR="00C6197D">
        <w:rPr>
          <w:rFonts w:ascii="Myriad Pro" w:eastAsia="Times" w:hAnsi="Myriad Pro" w:cs="Arial"/>
          <w:b/>
          <w:sz w:val="28"/>
          <w:szCs w:val="28"/>
          <w:lang w:eastAsia="de-DE"/>
        </w:rPr>
        <w:t xml:space="preserve">nSprudel setzt auf doppelten </w:t>
      </w:r>
      <w:proofErr w:type="spellStart"/>
      <w:r w:rsidR="004C7C6B">
        <w:rPr>
          <w:rFonts w:ascii="Myriad Pro" w:eastAsia="Times" w:hAnsi="Myriad Pro" w:cs="Arial"/>
          <w:b/>
          <w:sz w:val="28"/>
          <w:szCs w:val="28"/>
          <w:lang w:eastAsia="de-DE"/>
        </w:rPr>
        <w:t>Hollergenuss</w:t>
      </w:r>
      <w:proofErr w:type="spellEnd"/>
    </w:p>
    <w:p w:rsidR="00BC3253" w:rsidRPr="00AF3672" w:rsidRDefault="00894322" w:rsidP="00BC3253">
      <w:pPr>
        <w:spacing w:after="120" w:line="320" w:lineRule="exact"/>
        <w:jc w:val="both"/>
        <w:rPr>
          <w:rFonts w:ascii="Myriad Pro" w:eastAsia="Times" w:hAnsi="Myriad Pro" w:cs="Arial"/>
          <w:b/>
          <w:lang w:eastAsia="de-DE"/>
        </w:rPr>
      </w:pPr>
      <w:r w:rsidRPr="00AF3672">
        <w:rPr>
          <w:rFonts w:ascii="Myriad Pro" w:eastAsia="Times" w:hAnsi="Myriad Pro" w:cs="Arial"/>
          <w:b/>
          <w:lang w:eastAsia="de-DE"/>
        </w:rPr>
        <w:t xml:space="preserve">Den </w:t>
      </w:r>
      <w:r w:rsidR="004C7C6B">
        <w:rPr>
          <w:rFonts w:ascii="Myriad Pro" w:eastAsia="Times" w:hAnsi="Myriad Pro" w:cs="Arial"/>
          <w:b/>
          <w:lang w:eastAsia="de-DE"/>
        </w:rPr>
        <w:t>natürlich leckeren</w:t>
      </w:r>
      <w:r w:rsidR="00272D31">
        <w:rPr>
          <w:rFonts w:ascii="Myriad Pro" w:eastAsia="Times" w:hAnsi="Myriad Pro" w:cs="Arial"/>
          <w:b/>
          <w:lang w:eastAsia="de-DE"/>
        </w:rPr>
        <w:t xml:space="preserve"> G</w:t>
      </w:r>
      <w:r w:rsidRPr="00AF3672">
        <w:rPr>
          <w:rFonts w:ascii="Myriad Pro" w:eastAsia="Times" w:hAnsi="Myriad Pro" w:cs="Arial"/>
          <w:b/>
          <w:lang w:eastAsia="de-DE"/>
        </w:rPr>
        <w:t xml:space="preserve">eschmack der beliebten </w:t>
      </w:r>
      <w:proofErr w:type="spellStart"/>
      <w:r w:rsidRPr="00AF3672">
        <w:rPr>
          <w:rFonts w:ascii="Myriad Pro" w:eastAsia="Times" w:hAnsi="Myriad Pro" w:cs="Arial"/>
          <w:b/>
          <w:lang w:eastAsia="de-DE"/>
        </w:rPr>
        <w:t>RhönSprudel</w:t>
      </w:r>
      <w:proofErr w:type="spellEnd"/>
      <w:r w:rsidR="00C6535D" w:rsidRPr="00AF3672">
        <w:rPr>
          <w:rFonts w:ascii="Myriad Pro" w:eastAsia="Times" w:hAnsi="Myriad Pro" w:cs="Arial"/>
          <w:b/>
          <w:lang w:eastAsia="de-DE"/>
        </w:rPr>
        <w:t xml:space="preserve"> </w:t>
      </w:r>
      <w:proofErr w:type="spellStart"/>
      <w:r w:rsidR="00272D31">
        <w:rPr>
          <w:rFonts w:ascii="Myriad Pro" w:eastAsia="Times" w:hAnsi="Myriad Pro" w:cs="Arial"/>
          <w:b/>
          <w:lang w:eastAsia="de-DE"/>
        </w:rPr>
        <w:t>Hollergetränke</w:t>
      </w:r>
      <w:proofErr w:type="spellEnd"/>
      <w:r w:rsidR="00AF3672" w:rsidRPr="00AF3672">
        <w:rPr>
          <w:rFonts w:ascii="Myriad Pro" w:eastAsia="Times" w:hAnsi="Myriad Pro" w:cs="Arial"/>
          <w:b/>
          <w:lang w:eastAsia="de-DE"/>
        </w:rPr>
        <w:t xml:space="preserve"> als Gelee genießen: </w:t>
      </w:r>
      <w:r w:rsidR="00A37AE0" w:rsidRPr="00AF3672">
        <w:rPr>
          <w:rFonts w:ascii="Myriad Pro" w:eastAsia="Times" w:hAnsi="Myriad Pro" w:cs="Arial"/>
          <w:b/>
          <w:lang w:eastAsia="de-DE"/>
        </w:rPr>
        <w:t>Beim Kauf ei</w:t>
      </w:r>
      <w:r w:rsidR="00272D31">
        <w:rPr>
          <w:rFonts w:ascii="Myriad Pro" w:eastAsia="Times" w:hAnsi="Myriad Pro" w:cs="Arial"/>
          <w:b/>
          <w:lang w:eastAsia="de-DE"/>
        </w:rPr>
        <w:t xml:space="preserve">ner Kiste aus dem </w:t>
      </w:r>
      <w:proofErr w:type="spellStart"/>
      <w:r w:rsidR="00272D31">
        <w:rPr>
          <w:rFonts w:ascii="Myriad Pro" w:eastAsia="Times" w:hAnsi="Myriad Pro" w:cs="Arial"/>
          <w:b/>
          <w:lang w:eastAsia="de-DE"/>
        </w:rPr>
        <w:t>RhönSprudel</w:t>
      </w:r>
      <w:proofErr w:type="spellEnd"/>
      <w:r w:rsidR="00272D31">
        <w:rPr>
          <w:rFonts w:ascii="Myriad Pro" w:eastAsia="Times" w:hAnsi="Myriad Pro" w:cs="Arial"/>
          <w:b/>
          <w:lang w:eastAsia="de-DE"/>
        </w:rPr>
        <w:t xml:space="preserve"> </w:t>
      </w:r>
      <w:proofErr w:type="spellStart"/>
      <w:r w:rsidR="004C7C6B">
        <w:rPr>
          <w:rFonts w:ascii="Myriad Pro" w:eastAsia="Times" w:hAnsi="Myriad Pro" w:cs="Arial"/>
          <w:b/>
          <w:lang w:eastAsia="de-DE"/>
        </w:rPr>
        <w:t>Hollersortiment</w:t>
      </w:r>
      <w:proofErr w:type="spellEnd"/>
      <w:r w:rsidR="00272D31">
        <w:rPr>
          <w:rFonts w:ascii="Myriad Pro" w:eastAsia="Times" w:hAnsi="Myriad Pro" w:cs="Arial"/>
          <w:b/>
          <w:lang w:eastAsia="de-DE"/>
        </w:rPr>
        <w:t xml:space="preserve"> </w:t>
      </w:r>
      <w:r w:rsidR="00711C11" w:rsidRPr="00AF3672">
        <w:rPr>
          <w:rFonts w:ascii="Myriad Pro" w:eastAsia="Times" w:hAnsi="Myriad Pro" w:cs="Arial"/>
          <w:b/>
          <w:lang w:eastAsia="de-DE"/>
        </w:rPr>
        <w:t xml:space="preserve">gibt es </w:t>
      </w:r>
      <w:r w:rsidR="00272D31">
        <w:rPr>
          <w:rFonts w:ascii="Myriad Pro" w:eastAsia="Times" w:hAnsi="Myriad Pro" w:cs="Arial"/>
          <w:b/>
          <w:lang w:eastAsia="de-DE"/>
        </w:rPr>
        <w:t xml:space="preserve">ab dem 21. September 2015 </w:t>
      </w:r>
      <w:r w:rsidR="00711C11" w:rsidRPr="00AF3672">
        <w:rPr>
          <w:rFonts w:ascii="Myriad Pro" w:eastAsia="Times" w:hAnsi="Myriad Pro" w:cs="Arial"/>
          <w:b/>
          <w:lang w:eastAsia="de-DE"/>
        </w:rPr>
        <w:t xml:space="preserve">ein </w:t>
      </w:r>
      <w:r w:rsidRPr="00AF3672">
        <w:rPr>
          <w:rFonts w:ascii="Myriad Pro" w:eastAsia="Times" w:hAnsi="Myriad Pro" w:cs="Arial"/>
          <w:b/>
          <w:lang w:eastAsia="de-DE"/>
        </w:rPr>
        <w:t>Glas</w:t>
      </w:r>
      <w:r w:rsidR="00272D31">
        <w:rPr>
          <w:rFonts w:ascii="Myriad Pro" w:eastAsia="Times" w:hAnsi="Myriad Pro" w:cs="Arial"/>
          <w:b/>
          <w:lang w:eastAsia="de-DE"/>
        </w:rPr>
        <w:t xml:space="preserve"> Gelee in den Sorten „</w:t>
      </w:r>
      <w:proofErr w:type="spellStart"/>
      <w:r w:rsidR="00272D31">
        <w:rPr>
          <w:rFonts w:ascii="Myriad Pro" w:eastAsia="Times" w:hAnsi="Myriad Pro" w:cs="Arial"/>
          <w:b/>
          <w:lang w:eastAsia="de-DE"/>
        </w:rPr>
        <w:t>Hollerblüte</w:t>
      </w:r>
      <w:proofErr w:type="spellEnd"/>
      <w:r w:rsidR="00272D31">
        <w:rPr>
          <w:rFonts w:ascii="Myriad Pro" w:eastAsia="Times" w:hAnsi="Myriad Pro" w:cs="Arial"/>
          <w:b/>
          <w:lang w:eastAsia="de-DE"/>
        </w:rPr>
        <w:t>“ oder „</w:t>
      </w:r>
      <w:proofErr w:type="spellStart"/>
      <w:r w:rsidR="00272D31">
        <w:rPr>
          <w:rFonts w:ascii="Myriad Pro" w:eastAsia="Times" w:hAnsi="Myriad Pro" w:cs="Arial"/>
          <w:b/>
          <w:lang w:eastAsia="de-DE"/>
        </w:rPr>
        <w:t>Hollerbeere</w:t>
      </w:r>
      <w:proofErr w:type="spellEnd"/>
      <w:r w:rsidRPr="00AF3672">
        <w:rPr>
          <w:rFonts w:ascii="Myriad Pro" w:eastAsia="Times" w:hAnsi="Myriad Pro" w:cs="Arial"/>
          <w:b/>
          <w:lang w:eastAsia="de-DE"/>
        </w:rPr>
        <w:t>“</w:t>
      </w:r>
      <w:r w:rsidR="00711C11" w:rsidRPr="00AF3672">
        <w:rPr>
          <w:rFonts w:ascii="Myriad Pro" w:eastAsia="Times" w:hAnsi="Myriad Pro" w:cs="Arial"/>
          <w:b/>
          <w:lang w:eastAsia="de-DE"/>
        </w:rPr>
        <w:t xml:space="preserve"> als Kastenzugabe gratis dazu</w:t>
      </w:r>
      <w:r w:rsidR="00272D31">
        <w:rPr>
          <w:rFonts w:ascii="Myriad Pro" w:eastAsia="Times" w:hAnsi="Myriad Pro" w:cs="Arial"/>
          <w:b/>
          <w:lang w:eastAsia="de-DE"/>
        </w:rPr>
        <w:t xml:space="preserve"> +++ </w:t>
      </w:r>
      <w:r w:rsidR="00A74117">
        <w:rPr>
          <w:rFonts w:ascii="Myriad Pro" w:eastAsia="Times" w:hAnsi="Myriad Pro" w:cs="Arial"/>
          <w:b/>
          <w:lang w:eastAsia="de-DE"/>
        </w:rPr>
        <w:t xml:space="preserve">Weiterführung der erfolgreichen </w:t>
      </w:r>
      <w:proofErr w:type="spellStart"/>
      <w:r w:rsidR="0063028E">
        <w:rPr>
          <w:rFonts w:ascii="Myriad Pro" w:eastAsia="Times" w:hAnsi="Myriad Pro" w:cs="Arial"/>
          <w:b/>
          <w:lang w:eastAsia="de-DE"/>
        </w:rPr>
        <w:t>RhönSprudel</w:t>
      </w:r>
      <w:proofErr w:type="spellEnd"/>
      <w:r w:rsidR="0063028E">
        <w:rPr>
          <w:rFonts w:ascii="Myriad Pro" w:eastAsia="Times" w:hAnsi="Myriad Pro" w:cs="Arial"/>
          <w:b/>
          <w:lang w:eastAsia="de-DE"/>
        </w:rPr>
        <w:t xml:space="preserve"> </w:t>
      </w:r>
      <w:proofErr w:type="spellStart"/>
      <w:r w:rsidR="00A74117">
        <w:rPr>
          <w:rFonts w:ascii="Myriad Pro" w:eastAsia="Times" w:hAnsi="Myriad Pro" w:cs="Arial"/>
          <w:b/>
          <w:lang w:eastAsia="de-DE"/>
        </w:rPr>
        <w:t>Kastenzugabe</w:t>
      </w:r>
      <w:r w:rsidR="00554F20">
        <w:rPr>
          <w:rFonts w:ascii="Myriad Pro" w:eastAsia="Times" w:hAnsi="Myriad Pro" w:cs="Arial"/>
          <w:b/>
          <w:lang w:eastAsia="de-DE"/>
        </w:rPr>
        <w:t>aktion</w:t>
      </w:r>
      <w:proofErr w:type="spellEnd"/>
      <w:r w:rsidR="00A74117">
        <w:rPr>
          <w:rFonts w:ascii="Myriad Pro" w:eastAsia="Times" w:hAnsi="Myriad Pro" w:cs="Arial"/>
          <w:b/>
          <w:lang w:eastAsia="de-DE"/>
        </w:rPr>
        <w:t xml:space="preserve"> aus dem Jahr 2014 für den Getränkefachgroßhandel und Lebensmitteleinzelhandel</w:t>
      </w:r>
    </w:p>
    <w:p w:rsidR="00D55158" w:rsidRDefault="00CD0DAE" w:rsidP="00C152E6">
      <w:pPr>
        <w:spacing w:after="120" w:line="360" w:lineRule="exact"/>
        <w:jc w:val="both"/>
        <w:rPr>
          <w:rFonts w:ascii="Myriad Pro" w:eastAsia="Times" w:hAnsi="Myriad Pro" w:cs="Arial"/>
          <w:lang w:eastAsia="de-DE"/>
        </w:rPr>
      </w:pPr>
      <w:r w:rsidRPr="00AF3672">
        <w:rPr>
          <w:rFonts w:ascii="Myriad Pro" w:eastAsia="Times" w:hAnsi="Myriad Pro" w:cs="Arial"/>
          <w:b/>
          <w:lang w:eastAsia="de-DE"/>
        </w:rPr>
        <w:t>Ebersburg-</w:t>
      </w:r>
      <w:proofErr w:type="spellStart"/>
      <w:r w:rsidRPr="00AF3672">
        <w:rPr>
          <w:rFonts w:ascii="Myriad Pro" w:eastAsia="Times" w:hAnsi="Myriad Pro" w:cs="Arial"/>
          <w:b/>
          <w:lang w:eastAsia="de-DE"/>
        </w:rPr>
        <w:t>Weyhers</w:t>
      </w:r>
      <w:proofErr w:type="spellEnd"/>
      <w:r w:rsidR="00272D31">
        <w:rPr>
          <w:rFonts w:ascii="Myriad Pro" w:eastAsia="Times" w:hAnsi="Myriad Pro" w:cs="Arial"/>
          <w:b/>
          <w:lang w:eastAsia="de-DE"/>
        </w:rPr>
        <w:t>, September 2015</w:t>
      </w:r>
      <w:r w:rsidR="00C568AD" w:rsidRPr="00AF3672">
        <w:rPr>
          <w:rFonts w:ascii="Myriad Pro" w:eastAsia="Times" w:hAnsi="Myriad Pro" w:cs="Arial"/>
          <w:lang w:eastAsia="de-DE"/>
        </w:rPr>
        <w:t xml:space="preserve">. </w:t>
      </w:r>
      <w:r w:rsidR="00A74117">
        <w:rPr>
          <w:rFonts w:ascii="Myriad Pro" w:eastAsia="Times" w:hAnsi="Myriad Pro" w:cs="Arial"/>
          <w:lang w:eastAsia="de-DE"/>
        </w:rPr>
        <w:t xml:space="preserve">Der </w:t>
      </w:r>
      <w:proofErr w:type="spellStart"/>
      <w:r w:rsidR="00A74117">
        <w:rPr>
          <w:rFonts w:ascii="Myriad Pro" w:eastAsia="Times" w:hAnsi="Myriad Pro" w:cs="Arial"/>
          <w:lang w:eastAsia="de-DE"/>
        </w:rPr>
        <w:t>MineralBrunnen</w:t>
      </w:r>
      <w:proofErr w:type="spellEnd"/>
      <w:r w:rsidR="00A74117">
        <w:rPr>
          <w:rFonts w:ascii="Myriad Pro" w:eastAsia="Times" w:hAnsi="Myriad Pro" w:cs="Arial"/>
          <w:lang w:eastAsia="de-DE"/>
        </w:rPr>
        <w:t xml:space="preserve"> </w:t>
      </w:r>
      <w:r w:rsidR="008E5776">
        <w:rPr>
          <w:rFonts w:ascii="Myriad Pro" w:eastAsia="Times" w:hAnsi="Myriad Pro" w:cs="Arial"/>
          <w:lang w:eastAsia="de-DE"/>
        </w:rPr>
        <w:t xml:space="preserve">Rhönsprudel </w:t>
      </w:r>
      <w:r w:rsidR="00E943A5" w:rsidRPr="00AF3672">
        <w:rPr>
          <w:rFonts w:ascii="Myriad Pro" w:eastAsia="Times" w:hAnsi="Myriad Pro" w:cs="Arial"/>
          <w:lang w:eastAsia="de-DE"/>
        </w:rPr>
        <w:t xml:space="preserve">lädt </w:t>
      </w:r>
      <w:r w:rsidR="007468B3">
        <w:rPr>
          <w:rFonts w:ascii="Myriad Pro" w:eastAsia="Times" w:hAnsi="Myriad Pro" w:cs="Arial"/>
          <w:lang w:eastAsia="de-DE"/>
        </w:rPr>
        <w:t xml:space="preserve">auch dieses Jahr wieder </w:t>
      </w:r>
      <w:r w:rsidR="00E943A5" w:rsidRPr="00AF3672">
        <w:rPr>
          <w:rFonts w:ascii="Myriad Pro" w:eastAsia="Times" w:hAnsi="Myriad Pro" w:cs="Arial"/>
          <w:lang w:eastAsia="de-DE"/>
        </w:rPr>
        <w:t>Freunde des natürlichen Fruchtgenu</w:t>
      </w:r>
      <w:r w:rsidR="00A74117">
        <w:rPr>
          <w:rFonts w:ascii="Myriad Pro" w:eastAsia="Times" w:hAnsi="Myriad Pro" w:cs="Arial"/>
          <w:lang w:eastAsia="de-DE"/>
        </w:rPr>
        <w:t xml:space="preserve">sses </w:t>
      </w:r>
      <w:r w:rsidR="00E943A5" w:rsidRPr="00AF3672">
        <w:rPr>
          <w:rFonts w:ascii="Myriad Pro" w:eastAsia="Times" w:hAnsi="Myriad Pro" w:cs="Arial"/>
          <w:lang w:eastAsia="de-DE"/>
        </w:rPr>
        <w:t>ein, den Geschmac</w:t>
      </w:r>
      <w:r w:rsidR="00047760">
        <w:rPr>
          <w:rFonts w:ascii="Myriad Pro" w:eastAsia="Times" w:hAnsi="Myriad Pro" w:cs="Arial"/>
          <w:lang w:eastAsia="de-DE"/>
        </w:rPr>
        <w:t xml:space="preserve">k </w:t>
      </w:r>
      <w:r w:rsidR="004C7C6B">
        <w:rPr>
          <w:rFonts w:ascii="Myriad Pro" w:eastAsia="Times" w:hAnsi="Myriad Pro" w:cs="Arial"/>
          <w:lang w:eastAsia="de-DE"/>
        </w:rPr>
        <w:t>der</w:t>
      </w:r>
      <w:r w:rsidR="007468B3">
        <w:rPr>
          <w:rFonts w:ascii="Myriad Pro" w:eastAsia="Times" w:hAnsi="Myriad Pro" w:cs="Arial"/>
          <w:lang w:eastAsia="de-DE"/>
        </w:rPr>
        <w:t xml:space="preserve"> natürl</w:t>
      </w:r>
      <w:r w:rsidR="00A34737">
        <w:rPr>
          <w:rFonts w:ascii="Myriad Pro" w:eastAsia="Times" w:hAnsi="Myriad Pro" w:cs="Arial"/>
          <w:lang w:eastAsia="de-DE"/>
        </w:rPr>
        <w:t xml:space="preserve">ich reinen </w:t>
      </w:r>
      <w:proofErr w:type="spellStart"/>
      <w:r w:rsidR="00A34737">
        <w:rPr>
          <w:rFonts w:ascii="Myriad Pro" w:eastAsia="Times" w:hAnsi="Myriad Pro" w:cs="Arial"/>
          <w:lang w:eastAsia="de-DE"/>
        </w:rPr>
        <w:t>RhönSprudel</w:t>
      </w:r>
      <w:proofErr w:type="spellEnd"/>
      <w:r w:rsidR="00A34737">
        <w:rPr>
          <w:rFonts w:ascii="Myriad Pro" w:eastAsia="Times" w:hAnsi="Myriad Pro" w:cs="Arial"/>
          <w:lang w:eastAsia="de-DE"/>
        </w:rPr>
        <w:t xml:space="preserve"> Produkte</w:t>
      </w:r>
      <w:r w:rsidR="007468B3">
        <w:rPr>
          <w:rFonts w:ascii="Myriad Pro" w:eastAsia="Times" w:hAnsi="Myriad Pro" w:cs="Arial"/>
          <w:lang w:eastAsia="de-DE"/>
        </w:rPr>
        <w:t xml:space="preserve"> als leckeren Brotaufstrich zu erleben: V</w:t>
      </w:r>
      <w:r w:rsidR="007468B3" w:rsidRPr="007468B3">
        <w:rPr>
          <w:rFonts w:ascii="Myriad Pro" w:eastAsia="Times" w:hAnsi="Myriad Pro" w:cs="Arial"/>
          <w:lang w:eastAsia="de-DE"/>
        </w:rPr>
        <w:t xml:space="preserve">om 21. September bis </w:t>
      </w:r>
      <w:r w:rsidR="004C7C6B" w:rsidRPr="007468B3">
        <w:rPr>
          <w:rFonts w:ascii="Myriad Pro" w:eastAsia="Times" w:hAnsi="Myriad Pro" w:cs="Arial"/>
          <w:lang w:eastAsia="de-DE"/>
        </w:rPr>
        <w:t>1</w:t>
      </w:r>
      <w:r w:rsidR="004C7C6B">
        <w:rPr>
          <w:rFonts w:ascii="Myriad Pro" w:eastAsia="Times" w:hAnsi="Myriad Pro" w:cs="Arial"/>
          <w:lang w:eastAsia="de-DE"/>
        </w:rPr>
        <w:t>7</w:t>
      </w:r>
      <w:r w:rsidR="007468B3" w:rsidRPr="007468B3">
        <w:rPr>
          <w:rFonts w:ascii="Myriad Pro" w:eastAsia="Times" w:hAnsi="Myriad Pro" w:cs="Arial"/>
          <w:lang w:eastAsia="de-DE"/>
        </w:rPr>
        <w:t>. Oktober 2015</w:t>
      </w:r>
      <w:r w:rsidR="007468B3">
        <w:rPr>
          <w:rFonts w:ascii="Myriad Pro" w:eastAsia="Times" w:hAnsi="Myriad Pro" w:cs="Arial"/>
          <w:lang w:eastAsia="de-DE"/>
        </w:rPr>
        <w:t xml:space="preserve"> können RhönSprudel Kunden die </w:t>
      </w:r>
      <w:r w:rsidR="004C7C6B">
        <w:rPr>
          <w:rFonts w:ascii="Myriad Pro" w:eastAsia="Times" w:hAnsi="Myriad Pro" w:cs="Arial"/>
          <w:lang w:eastAsia="de-DE"/>
        </w:rPr>
        <w:t>natürlich leckeren</w:t>
      </w:r>
      <w:r w:rsidR="007468B3">
        <w:rPr>
          <w:rFonts w:ascii="Myriad Pro" w:eastAsia="Times" w:hAnsi="Myriad Pro" w:cs="Arial"/>
          <w:lang w:eastAsia="de-DE"/>
        </w:rPr>
        <w:t xml:space="preserve"> </w:t>
      </w:r>
      <w:proofErr w:type="spellStart"/>
      <w:r w:rsidR="00047760">
        <w:rPr>
          <w:rFonts w:ascii="Myriad Pro" w:eastAsia="Times" w:hAnsi="Myriad Pro" w:cs="Arial"/>
          <w:lang w:eastAsia="de-DE"/>
        </w:rPr>
        <w:t>RhönSprudel</w:t>
      </w:r>
      <w:proofErr w:type="spellEnd"/>
      <w:r w:rsidR="00047760">
        <w:rPr>
          <w:rFonts w:ascii="Myriad Pro" w:eastAsia="Times" w:hAnsi="Myriad Pro" w:cs="Arial"/>
          <w:lang w:eastAsia="de-DE"/>
        </w:rPr>
        <w:t xml:space="preserve"> </w:t>
      </w:r>
      <w:proofErr w:type="spellStart"/>
      <w:r w:rsidR="00047760">
        <w:rPr>
          <w:rFonts w:ascii="Myriad Pro" w:eastAsia="Times" w:hAnsi="Myriad Pro" w:cs="Arial"/>
          <w:lang w:eastAsia="de-DE"/>
        </w:rPr>
        <w:t>Hollergetränke</w:t>
      </w:r>
      <w:proofErr w:type="spellEnd"/>
      <w:r w:rsidR="000F3748" w:rsidRPr="00AF3672">
        <w:rPr>
          <w:rFonts w:ascii="Myriad Pro" w:eastAsia="Times" w:hAnsi="Myriad Pro" w:cs="Arial"/>
          <w:lang w:eastAsia="de-DE"/>
        </w:rPr>
        <w:t xml:space="preserve"> </w:t>
      </w:r>
      <w:r w:rsidR="007468B3">
        <w:rPr>
          <w:rFonts w:ascii="Myriad Pro" w:eastAsia="Times" w:hAnsi="Myriad Pro" w:cs="Arial"/>
          <w:lang w:eastAsia="de-DE"/>
        </w:rPr>
        <w:t xml:space="preserve">als fruchtiges Gelee genießen. </w:t>
      </w:r>
      <w:r w:rsidR="00047760">
        <w:rPr>
          <w:rFonts w:ascii="Myriad Pro" w:eastAsia="Times" w:hAnsi="Myriad Pro" w:cs="Arial"/>
          <w:lang w:eastAsia="de-DE"/>
        </w:rPr>
        <w:t xml:space="preserve">Beim </w:t>
      </w:r>
      <w:r w:rsidR="00E61405" w:rsidRPr="00AF3672">
        <w:rPr>
          <w:rFonts w:ascii="Myriad Pro" w:eastAsia="Times" w:hAnsi="Myriad Pro" w:cs="Arial"/>
          <w:lang w:eastAsia="de-DE"/>
        </w:rPr>
        <w:t xml:space="preserve">Kauf </w:t>
      </w:r>
      <w:r w:rsidR="00711C11" w:rsidRPr="00AF3672">
        <w:rPr>
          <w:rFonts w:ascii="Myriad Pro" w:eastAsia="Times" w:hAnsi="Myriad Pro" w:cs="Arial"/>
          <w:lang w:eastAsia="de-DE"/>
        </w:rPr>
        <w:t xml:space="preserve">von je </w:t>
      </w:r>
      <w:r w:rsidR="00E943A5" w:rsidRPr="00AF3672">
        <w:rPr>
          <w:rFonts w:ascii="Myriad Pro" w:eastAsia="Times" w:hAnsi="Myriad Pro" w:cs="Arial"/>
          <w:lang w:eastAsia="de-DE"/>
        </w:rPr>
        <w:t xml:space="preserve">einer </w:t>
      </w:r>
      <w:r w:rsidR="00D55158" w:rsidRPr="00D55158">
        <w:rPr>
          <w:rFonts w:ascii="Myriad Pro" w:eastAsia="Times" w:hAnsi="Myriad Pro" w:cs="Arial"/>
          <w:lang w:eastAsia="de-DE"/>
        </w:rPr>
        <w:t>12 x 0,75 Liter PET-</w:t>
      </w:r>
      <w:proofErr w:type="spellStart"/>
      <w:r w:rsidR="00D55158" w:rsidRPr="00D55158">
        <w:rPr>
          <w:rFonts w:ascii="Myriad Pro" w:eastAsia="Times" w:hAnsi="Myriad Pro" w:cs="Arial"/>
          <w:lang w:eastAsia="de-DE"/>
        </w:rPr>
        <w:t>Mehrweg</w:t>
      </w:r>
      <w:proofErr w:type="spellEnd"/>
      <w:r w:rsidR="00D55158" w:rsidRPr="00D55158">
        <w:rPr>
          <w:rFonts w:ascii="Myriad Pro" w:eastAsia="Times" w:hAnsi="Myriad Pro" w:cs="Arial"/>
          <w:lang w:eastAsia="de-DE"/>
        </w:rPr>
        <w:t xml:space="preserve"> Kiste</w:t>
      </w:r>
      <w:r w:rsidR="00884767" w:rsidRPr="00AF3672">
        <w:rPr>
          <w:rFonts w:ascii="Myriad Pro" w:eastAsia="Times" w:hAnsi="Myriad Pro" w:cs="Arial"/>
          <w:lang w:eastAsia="de-DE"/>
        </w:rPr>
        <w:t xml:space="preserve"> </w:t>
      </w:r>
      <w:proofErr w:type="spellStart"/>
      <w:r w:rsidR="00711C11" w:rsidRPr="00AF3672">
        <w:rPr>
          <w:rFonts w:ascii="Myriad Pro" w:eastAsia="Times" w:hAnsi="Myriad Pro" w:cs="Arial"/>
          <w:lang w:eastAsia="de-DE"/>
        </w:rPr>
        <w:t>RhönSprudel</w:t>
      </w:r>
      <w:proofErr w:type="spellEnd"/>
      <w:r w:rsidR="00711C11" w:rsidRPr="00AF3672">
        <w:rPr>
          <w:rFonts w:ascii="Myriad Pro" w:eastAsia="Times" w:hAnsi="Myriad Pro" w:cs="Arial"/>
          <w:lang w:eastAsia="de-DE"/>
        </w:rPr>
        <w:t xml:space="preserve"> </w:t>
      </w:r>
      <w:proofErr w:type="spellStart"/>
      <w:r w:rsidR="00047760">
        <w:rPr>
          <w:rFonts w:ascii="Myriad Pro" w:eastAsia="Times" w:hAnsi="Myriad Pro" w:cs="Arial"/>
          <w:lang w:eastAsia="de-DE"/>
        </w:rPr>
        <w:t>Hollerbeere</w:t>
      </w:r>
      <w:proofErr w:type="spellEnd"/>
      <w:r w:rsidR="00047760">
        <w:rPr>
          <w:rFonts w:ascii="Myriad Pro" w:eastAsia="Times" w:hAnsi="Myriad Pro" w:cs="Arial"/>
          <w:lang w:eastAsia="de-DE"/>
        </w:rPr>
        <w:t xml:space="preserve"> und </w:t>
      </w:r>
      <w:proofErr w:type="spellStart"/>
      <w:r w:rsidR="00047760">
        <w:rPr>
          <w:rFonts w:ascii="Myriad Pro" w:eastAsia="Times" w:hAnsi="Myriad Pro" w:cs="Arial"/>
          <w:lang w:eastAsia="de-DE"/>
        </w:rPr>
        <w:t>RhönSprudel</w:t>
      </w:r>
      <w:proofErr w:type="spellEnd"/>
      <w:r w:rsidR="00047760">
        <w:rPr>
          <w:rFonts w:ascii="Myriad Pro" w:eastAsia="Times" w:hAnsi="Myriad Pro" w:cs="Arial"/>
          <w:lang w:eastAsia="de-DE"/>
        </w:rPr>
        <w:t xml:space="preserve"> </w:t>
      </w:r>
      <w:proofErr w:type="spellStart"/>
      <w:r w:rsidR="00047760">
        <w:rPr>
          <w:rFonts w:ascii="Myriad Pro" w:eastAsia="Times" w:hAnsi="Myriad Pro" w:cs="Arial"/>
          <w:lang w:eastAsia="de-DE"/>
        </w:rPr>
        <w:t>Hollerblüte</w:t>
      </w:r>
      <w:proofErr w:type="spellEnd"/>
      <w:r w:rsidR="00E943A5" w:rsidRPr="00AF3672">
        <w:rPr>
          <w:rFonts w:ascii="Myriad Pro" w:eastAsia="Times" w:hAnsi="Myriad Pro" w:cs="Arial"/>
          <w:lang w:eastAsia="de-DE"/>
        </w:rPr>
        <w:t xml:space="preserve"> gibt es im Aktionszeitraum </w:t>
      </w:r>
      <w:proofErr w:type="gramStart"/>
      <w:r w:rsidR="00E943A5" w:rsidRPr="00AF3672">
        <w:rPr>
          <w:rFonts w:ascii="Myriad Pro" w:eastAsia="Times" w:hAnsi="Myriad Pro" w:cs="Arial"/>
          <w:lang w:eastAsia="de-DE"/>
        </w:rPr>
        <w:t xml:space="preserve">ein </w:t>
      </w:r>
      <w:r w:rsidR="00C6535D" w:rsidRPr="00AF3672">
        <w:rPr>
          <w:rFonts w:ascii="Myriad Pro" w:eastAsia="Times" w:hAnsi="Myriad Pro" w:cs="Arial"/>
          <w:lang w:eastAsia="de-DE"/>
        </w:rPr>
        <w:t xml:space="preserve">250g </w:t>
      </w:r>
      <w:r w:rsidR="00E943A5" w:rsidRPr="00AF3672">
        <w:rPr>
          <w:rFonts w:ascii="Myriad Pro" w:eastAsia="Times" w:hAnsi="Myriad Pro" w:cs="Arial"/>
          <w:lang w:eastAsia="de-DE"/>
        </w:rPr>
        <w:t>Glas</w:t>
      </w:r>
      <w:proofErr w:type="gramEnd"/>
      <w:r w:rsidR="00E943A5" w:rsidRPr="00AF3672">
        <w:rPr>
          <w:rFonts w:ascii="Myriad Pro" w:eastAsia="Times" w:hAnsi="Myriad Pro" w:cs="Arial"/>
          <w:lang w:eastAsia="de-DE"/>
        </w:rPr>
        <w:t xml:space="preserve"> Gelee in den </w:t>
      </w:r>
      <w:r w:rsidR="000F3748" w:rsidRPr="00AF3672">
        <w:rPr>
          <w:rFonts w:ascii="Myriad Pro" w:eastAsia="Times" w:hAnsi="Myriad Pro" w:cs="Arial"/>
          <w:lang w:eastAsia="de-DE"/>
        </w:rPr>
        <w:t>Geschmacksrichtungen</w:t>
      </w:r>
      <w:r w:rsidR="00047760">
        <w:rPr>
          <w:rFonts w:ascii="Myriad Pro" w:eastAsia="Times" w:hAnsi="Myriad Pro" w:cs="Arial"/>
          <w:lang w:eastAsia="de-DE"/>
        </w:rPr>
        <w:t xml:space="preserve"> „</w:t>
      </w:r>
      <w:proofErr w:type="spellStart"/>
      <w:r w:rsidR="00047760">
        <w:rPr>
          <w:rFonts w:ascii="Myriad Pro" w:eastAsia="Times" w:hAnsi="Myriad Pro" w:cs="Arial"/>
          <w:lang w:eastAsia="de-DE"/>
        </w:rPr>
        <w:t>Hollerbeere</w:t>
      </w:r>
      <w:proofErr w:type="spellEnd"/>
      <w:r w:rsidR="00047760">
        <w:rPr>
          <w:rFonts w:ascii="Myriad Pro" w:eastAsia="Times" w:hAnsi="Myriad Pro" w:cs="Arial"/>
          <w:lang w:eastAsia="de-DE"/>
        </w:rPr>
        <w:t>“ und „</w:t>
      </w:r>
      <w:proofErr w:type="spellStart"/>
      <w:r w:rsidR="00047760">
        <w:rPr>
          <w:rFonts w:ascii="Myriad Pro" w:eastAsia="Times" w:hAnsi="Myriad Pro" w:cs="Arial"/>
          <w:lang w:eastAsia="de-DE"/>
        </w:rPr>
        <w:t>Hollerblüte</w:t>
      </w:r>
      <w:proofErr w:type="spellEnd"/>
      <w:r w:rsidR="00E943A5" w:rsidRPr="00AF3672">
        <w:rPr>
          <w:rFonts w:ascii="Myriad Pro" w:eastAsia="Times" w:hAnsi="Myriad Pro" w:cs="Arial"/>
          <w:lang w:eastAsia="de-DE"/>
        </w:rPr>
        <w:t xml:space="preserve">“ gratis dazu. </w:t>
      </w:r>
      <w:r w:rsidR="007C621C">
        <w:rPr>
          <w:rFonts w:ascii="Myriad Pro" w:eastAsia="Times" w:hAnsi="Myriad Pro" w:cs="Arial"/>
          <w:lang w:eastAsia="de-DE"/>
        </w:rPr>
        <w:t>Damit</w:t>
      </w:r>
      <w:r w:rsidR="003C3811">
        <w:rPr>
          <w:rFonts w:ascii="Myriad Pro" w:eastAsia="Times" w:hAnsi="Myriad Pro" w:cs="Arial"/>
          <w:lang w:eastAsia="de-DE"/>
        </w:rPr>
        <w:t xml:space="preserve"> setz</w:t>
      </w:r>
      <w:r w:rsidR="007C621C">
        <w:rPr>
          <w:rFonts w:ascii="Myriad Pro" w:eastAsia="Times" w:hAnsi="Myriad Pro" w:cs="Arial"/>
          <w:lang w:eastAsia="de-DE"/>
        </w:rPr>
        <w:t xml:space="preserve">t der </w:t>
      </w:r>
      <w:proofErr w:type="spellStart"/>
      <w:r w:rsidR="007C621C">
        <w:rPr>
          <w:rFonts w:ascii="Myriad Pro" w:eastAsia="Times" w:hAnsi="Myriad Pro" w:cs="Arial"/>
          <w:lang w:eastAsia="de-DE"/>
        </w:rPr>
        <w:t>MineralBrunnen</w:t>
      </w:r>
      <w:proofErr w:type="spellEnd"/>
      <w:r w:rsidR="007C621C">
        <w:rPr>
          <w:rFonts w:ascii="Myriad Pro" w:eastAsia="Times" w:hAnsi="Myriad Pro" w:cs="Arial"/>
          <w:lang w:eastAsia="de-DE"/>
        </w:rPr>
        <w:t xml:space="preserve"> aus dem Biosphärenreservat Rhön</w:t>
      </w:r>
      <w:r w:rsidR="003C3811">
        <w:rPr>
          <w:rFonts w:ascii="Myriad Pro" w:eastAsia="Times" w:hAnsi="Myriad Pro" w:cs="Arial"/>
          <w:lang w:eastAsia="de-DE"/>
        </w:rPr>
        <w:t xml:space="preserve"> seine bereits </w:t>
      </w:r>
      <w:r w:rsidR="004C7C6B">
        <w:rPr>
          <w:rFonts w:ascii="Myriad Pro" w:eastAsia="Times" w:hAnsi="Myriad Pro" w:cs="Arial"/>
          <w:lang w:eastAsia="de-DE"/>
        </w:rPr>
        <w:t>im</w:t>
      </w:r>
      <w:r w:rsidR="003C3811">
        <w:rPr>
          <w:rFonts w:ascii="Myriad Pro" w:eastAsia="Times" w:hAnsi="Myriad Pro" w:cs="Arial"/>
          <w:lang w:eastAsia="de-DE"/>
        </w:rPr>
        <w:t xml:space="preserve"> Jahr 2014 eingeführte Kastenzugabe „</w:t>
      </w:r>
      <w:proofErr w:type="spellStart"/>
      <w:r w:rsidR="00D55158">
        <w:rPr>
          <w:rFonts w:ascii="Myriad Pro" w:eastAsia="Times" w:hAnsi="Myriad Pro" w:cs="Arial"/>
          <w:lang w:eastAsia="de-DE"/>
        </w:rPr>
        <w:t>Rhön</w:t>
      </w:r>
      <w:r w:rsidR="004C7C6B">
        <w:rPr>
          <w:rFonts w:ascii="Myriad Pro" w:eastAsia="Times" w:hAnsi="Myriad Pro" w:cs="Arial"/>
          <w:lang w:eastAsia="de-DE"/>
        </w:rPr>
        <w:t>Sprudel</w:t>
      </w:r>
      <w:proofErr w:type="spellEnd"/>
      <w:r w:rsidR="00D55158">
        <w:rPr>
          <w:rFonts w:ascii="Myriad Pro" w:eastAsia="Times" w:hAnsi="Myriad Pro" w:cs="Arial"/>
          <w:lang w:eastAsia="de-DE"/>
        </w:rPr>
        <w:t xml:space="preserve"> bringt die Schorle aufs Brot</w:t>
      </w:r>
      <w:r w:rsidR="003C3811">
        <w:rPr>
          <w:rFonts w:ascii="Myriad Pro" w:eastAsia="Times" w:hAnsi="Myriad Pro" w:cs="Arial"/>
          <w:lang w:eastAsia="de-DE"/>
        </w:rPr>
        <w:t>“</w:t>
      </w:r>
      <w:r w:rsidR="00D55158">
        <w:rPr>
          <w:rFonts w:ascii="Myriad Pro" w:eastAsia="Times" w:hAnsi="Myriad Pro" w:cs="Arial"/>
          <w:lang w:eastAsia="de-DE"/>
        </w:rPr>
        <w:t xml:space="preserve"> – bei der Kunden den </w:t>
      </w:r>
      <w:proofErr w:type="spellStart"/>
      <w:r w:rsidR="00D55158">
        <w:rPr>
          <w:rFonts w:ascii="Myriad Pro" w:eastAsia="Times" w:hAnsi="Myriad Pro" w:cs="Arial"/>
          <w:lang w:eastAsia="de-DE"/>
        </w:rPr>
        <w:t>RhönSprudel</w:t>
      </w:r>
      <w:proofErr w:type="spellEnd"/>
      <w:r w:rsidR="00D55158">
        <w:rPr>
          <w:rFonts w:ascii="Myriad Pro" w:eastAsia="Times" w:hAnsi="Myriad Pro" w:cs="Arial"/>
          <w:lang w:eastAsia="de-DE"/>
        </w:rPr>
        <w:t xml:space="preserve"> </w:t>
      </w:r>
      <w:proofErr w:type="spellStart"/>
      <w:r w:rsidR="00D55158">
        <w:rPr>
          <w:rFonts w:ascii="Myriad Pro" w:eastAsia="Times" w:hAnsi="Myriad Pro" w:cs="Arial"/>
          <w:lang w:eastAsia="de-DE"/>
        </w:rPr>
        <w:t>Schorlengenuss</w:t>
      </w:r>
      <w:proofErr w:type="spellEnd"/>
      <w:r w:rsidR="00D55158">
        <w:rPr>
          <w:rFonts w:ascii="Myriad Pro" w:eastAsia="Times" w:hAnsi="Myriad Pro" w:cs="Arial"/>
          <w:lang w:eastAsia="de-DE"/>
        </w:rPr>
        <w:t xml:space="preserve"> erstmalig als </w:t>
      </w:r>
      <w:r w:rsidR="007468B3">
        <w:rPr>
          <w:rFonts w:ascii="Myriad Pro" w:eastAsia="Times" w:hAnsi="Myriad Pro" w:cs="Arial"/>
          <w:lang w:eastAsia="de-DE"/>
        </w:rPr>
        <w:t>leckeren</w:t>
      </w:r>
      <w:r w:rsidR="00D55158">
        <w:rPr>
          <w:rFonts w:ascii="Myriad Pro" w:eastAsia="Times" w:hAnsi="Myriad Pro" w:cs="Arial"/>
          <w:lang w:eastAsia="de-DE"/>
        </w:rPr>
        <w:t xml:space="preserve"> Gelee-Brotaufstric</w:t>
      </w:r>
      <w:r w:rsidR="007468B3">
        <w:rPr>
          <w:rFonts w:ascii="Myriad Pro" w:eastAsia="Times" w:hAnsi="Myriad Pro" w:cs="Arial"/>
          <w:lang w:eastAsia="de-DE"/>
        </w:rPr>
        <w:t xml:space="preserve">h </w:t>
      </w:r>
      <w:r w:rsidR="0063028E">
        <w:rPr>
          <w:rFonts w:ascii="Myriad Pro" w:eastAsia="Times" w:hAnsi="Myriad Pro" w:cs="Arial"/>
          <w:lang w:eastAsia="de-DE"/>
        </w:rPr>
        <w:t xml:space="preserve">verkosten </w:t>
      </w:r>
      <w:r w:rsidR="00D55158">
        <w:rPr>
          <w:rFonts w:ascii="Myriad Pro" w:eastAsia="Times" w:hAnsi="Myriad Pro" w:cs="Arial"/>
          <w:lang w:eastAsia="de-DE"/>
        </w:rPr>
        <w:t>konnten –</w:t>
      </w:r>
      <w:r w:rsidR="007468B3">
        <w:rPr>
          <w:rFonts w:ascii="Myriad Pro" w:eastAsia="Times" w:hAnsi="Myriad Pro" w:cs="Arial"/>
          <w:lang w:eastAsia="de-DE"/>
        </w:rPr>
        <w:t xml:space="preserve"> </w:t>
      </w:r>
      <w:r w:rsidR="008E667B">
        <w:rPr>
          <w:rFonts w:ascii="Myriad Pro" w:eastAsia="Times" w:hAnsi="Myriad Pro" w:cs="Arial"/>
          <w:lang w:eastAsia="de-DE"/>
        </w:rPr>
        <w:t xml:space="preserve">nun mit </w:t>
      </w:r>
      <w:r w:rsidR="00C6197D">
        <w:rPr>
          <w:rFonts w:ascii="Myriad Pro" w:eastAsia="Times" w:hAnsi="Myriad Pro" w:cs="Arial"/>
          <w:lang w:eastAsia="de-DE"/>
        </w:rPr>
        <w:t>zwei neuen Gelee-Geschmackerlebnissen</w:t>
      </w:r>
      <w:r w:rsidR="00D55158">
        <w:rPr>
          <w:rFonts w:ascii="Myriad Pro" w:eastAsia="Times" w:hAnsi="Myriad Pro" w:cs="Arial"/>
          <w:lang w:eastAsia="de-DE"/>
        </w:rPr>
        <w:t xml:space="preserve"> fort.</w:t>
      </w:r>
    </w:p>
    <w:p w:rsidR="006A1D80" w:rsidRPr="00AF3672" w:rsidRDefault="004C7C6B" w:rsidP="00C152E6">
      <w:pPr>
        <w:spacing w:after="120" w:line="360" w:lineRule="exact"/>
        <w:jc w:val="both"/>
        <w:rPr>
          <w:rFonts w:ascii="Myriad Pro" w:eastAsia="Times" w:hAnsi="Myriad Pro" w:cs="Arial"/>
          <w:lang w:eastAsia="de-DE"/>
        </w:rPr>
      </w:pPr>
      <w:r>
        <w:rPr>
          <w:rFonts w:ascii="Myriad Pro" w:eastAsia="Times" w:hAnsi="Myriad Pro" w:cs="Arial"/>
          <w:lang w:eastAsia="de-DE"/>
        </w:rPr>
        <w:t>Durch die</w:t>
      </w:r>
      <w:r w:rsidR="00C6197D">
        <w:rPr>
          <w:rFonts w:ascii="Myriad Pro" w:eastAsia="Times" w:hAnsi="Myriad Pro" w:cs="Arial"/>
          <w:lang w:eastAsia="de-DE"/>
        </w:rPr>
        <w:t xml:space="preserve"> </w:t>
      </w:r>
      <w:r w:rsidR="00C6197D" w:rsidRPr="00AF3672">
        <w:rPr>
          <w:rFonts w:ascii="Myriad Pro" w:eastAsia="Times" w:hAnsi="Myriad Pro" w:cs="Arial"/>
          <w:lang w:eastAsia="de-DE"/>
        </w:rPr>
        <w:t xml:space="preserve">aktuelle Kastenzugabe mit </w:t>
      </w:r>
      <w:r w:rsidR="00C6197D">
        <w:rPr>
          <w:rFonts w:ascii="Myriad Pro" w:eastAsia="Times" w:hAnsi="Myriad Pro" w:cs="Arial"/>
          <w:lang w:eastAsia="de-DE"/>
        </w:rPr>
        <w:t xml:space="preserve">doppeltem Fruchtgenuss </w:t>
      </w:r>
      <w:r w:rsidR="00A46546" w:rsidRPr="00AF3672">
        <w:rPr>
          <w:rFonts w:ascii="Myriad Pro" w:eastAsia="Times" w:hAnsi="Myriad Pro" w:cs="Arial"/>
          <w:lang w:eastAsia="de-DE"/>
        </w:rPr>
        <w:t xml:space="preserve">unterstreicht </w:t>
      </w:r>
      <w:r w:rsidR="00D55158">
        <w:rPr>
          <w:rFonts w:ascii="Myriad Pro" w:eastAsia="Times" w:hAnsi="Myriad Pro" w:cs="Arial"/>
          <w:lang w:eastAsia="de-DE"/>
        </w:rPr>
        <w:t xml:space="preserve">RhönSprudel als </w:t>
      </w:r>
      <w:r w:rsidR="00A46546" w:rsidRPr="00AF3672">
        <w:rPr>
          <w:rFonts w:ascii="Myriad Pro" w:eastAsia="Times" w:hAnsi="Myriad Pro" w:cs="Arial"/>
          <w:lang w:eastAsia="de-DE"/>
        </w:rPr>
        <w:t>Experte</w:t>
      </w:r>
      <w:r w:rsidR="00D55158">
        <w:rPr>
          <w:rFonts w:ascii="Myriad Pro" w:eastAsia="Times" w:hAnsi="Myriad Pro" w:cs="Arial"/>
          <w:lang w:eastAsia="de-DE"/>
        </w:rPr>
        <w:t xml:space="preserve"> für natürliche Erfrischungsgetränke</w:t>
      </w:r>
      <w:r w:rsidR="00A46546" w:rsidRPr="00AF3672">
        <w:rPr>
          <w:rFonts w:ascii="Myriad Pro" w:eastAsia="Times" w:hAnsi="Myriad Pro" w:cs="Arial"/>
          <w:lang w:eastAsia="de-DE"/>
        </w:rPr>
        <w:t xml:space="preserve"> seine Kompetenz in der Verarbe</w:t>
      </w:r>
      <w:r w:rsidR="00C6197D">
        <w:rPr>
          <w:rFonts w:ascii="Myriad Pro" w:eastAsia="Times" w:hAnsi="Myriad Pro" w:cs="Arial"/>
          <w:lang w:eastAsia="de-DE"/>
        </w:rPr>
        <w:t>itung natürlich reiner Früchte</w:t>
      </w:r>
      <w:r w:rsidR="007468B3">
        <w:rPr>
          <w:rFonts w:ascii="Myriad Pro" w:eastAsia="Times" w:hAnsi="Myriad Pro" w:cs="Arial"/>
          <w:lang w:eastAsia="de-DE"/>
        </w:rPr>
        <w:t xml:space="preserve">: </w:t>
      </w:r>
      <w:r w:rsidRPr="00AF3672">
        <w:rPr>
          <w:rFonts w:ascii="Myriad Pro" w:eastAsia="Times" w:hAnsi="Myriad Pro" w:cs="Arial"/>
          <w:lang w:eastAsia="de-DE"/>
        </w:rPr>
        <w:t xml:space="preserve">Das Gelee wird </w:t>
      </w:r>
      <w:r w:rsidR="007468B3" w:rsidRPr="007468B3">
        <w:rPr>
          <w:rFonts w:ascii="Myriad Pro" w:eastAsia="Times" w:hAnsi="Myriad Pro" w:cs="Arial"/>
          <w:lang w:eastAsia="de-DE"/>
        </w:rPr>
        <w:t xml:space="preserve">aus dem </w:t>
      </w:r>
      <w:r>
        <w:rPr>
          <w:rFonts w:ascii="Myriad Pro" w:eastAsia="Times" w:hAnsi="Myriad Pro" w:cs="Arial"/>
          <w:lang w:eastAsia="de-DE"/>
        </w:rPr>
        <w:t>Original-</w:t>
      </w:r>
      <w:r w:rsidR="007468B3" w:rsidRPr="007468B3">
        <w:rPr>
          <w:rFonts w:ascii="Myriad Pro" w:eastAsia="Times" w:hAnsi="Myriad Pro" w:cs="Arial"/>
          <w:lang w:eastAsia="de-DE"/>
        </w:rPr>
        <w:t xml:space="preserve">Direktsaft der </w:t>
      </w:r>
      <w:r>
        <w:rPr>
          <w:rFonts w:ascii="Myriad Pro" w:eastAsia="Times" w:hAnsi="Myriad Pro" w:cs="Arial"/>
          <w:lang w:eastAsia="de-DE"/>
        </w:rPr>
        <w:t xml:space="preserve">beliebten </w:t>
      </w:r>
      <w:proofErr w:type="spellStart"/>
      <w:r>
        <w:rPr>
          <w:rFonts w:ascii="Myriad Pro" w:eastAsia="Times" w:hAnsi="Myriad Pro" w:cs="Arial"/>
          <w:lang w:eastAsia="de-DE"/>
        </w:rPr>
        <w:t>RhönSprudel</w:t>
      </w:r>
      <w:proofErr w:type="spellEnd"/>
      <w:r>
        <w:rPr>
          <w:rFonts w:ascii="Myriad Pro" w:eastAsia="Times" w:hAnsi="Myriad Pro" w:cs="Arial"/>
          <w:lang w:eastAsia="de-DE"/>
        </w:rPr>
        <w:t xml:space="preserve"> </w:t>
      </w:r>
      <w:proofErr w:type="spellStart"/>
      <w:r>
        <w:rPr>
          <w:rFonts w:ascii="Myriad Pro" w:eastAsia="Times" w:hAnsi="Myriad Pro" w:cs="Arial"/>
          <w:lang w:eastAsia="de-DE"/>
        </w:rPr>
        <w:t>Hollerbeere</w:t>
      </w:r>
      <w:proofErr w:type="spellEnd"/>
      <w:r>
        <w:rPr>
          <w:rFonts w:ascii="Myriad Pro" w:eastAsia="Times" w:hAnsi="Myriad Pro" w:cs="Arial"/>
          <w:lang w:eastAsia="de-DE"/>
        </w:rPr>
        <w:t xml:space="preserve"> und </w:t>
      </w:r>
      <w:r w:rsidR="00687C0F">
        <w:rPr>
          <w:rFonts w:ascii="Myriad Pro" w:eastAsia="Times" w:hAnsi="Myriad Pro" w:cs="Arial"/>
          <w:lang w:eastAsia="de-DE"/>
        </w:rPr>
        <w:t xml:space="preserve">dem Original-Holunderblüten-Extrakt der </w:t>
      </w:r>
      <w:bookmarkStart w:id="0" w:name="_GoBack"/>
      <w:bookmarkEnd w:id="0"/>
      <w:proofErr w:type="spellStart"/>
      <w:r>
        <w:rPr>
          <w:rFonts w:ascii="Myriad Pro" w:eastAsia="Times" w:hAnsi="Myriad Pro" w:cs="Arial"/>
          <w:lang w:eastAsia="de-DE"/>
        </w:rPr>
        <w:t>RhönSprudel</w:t>
      </w:r>
      <w:proofErr w:type="spellEnd"/>
      <w:r>
        <w:rPr>
          <w:rFonts w:ascii="Myriad Pro" w:eastAsia="Times" w:hAnsi="Myriad Pro" w:cs="Arial"/>
          <w:lang w:eastAsia="de-DE"/>
        </w:rPr>
        <w:t xml:space="preserve"> </w:t>
      </w:r>
      <w:proofErr w:type="spellStart"/>
      <w:r>
        <w:rPr>
          <w:rFonts w:ascii="Myriad Pro" w:eastAsia="Times" w:hAnsi="Myriad Pro" w:cs="Arial"/>
          <w:lang w:eastAsia="de-DE"/>
        </w:rPr>
        <w:t>Hollerblüte</w:t>
      </w:r>
      <w:proofErr w:type="spellEnd"/>
      <w:r>
        <w:rPr>
          <w:rFonts w:ascii="Myriad Pro" w:eastAsia="Times" w:hAnsi="Myriad Pro" w:cs="Arial"/>
          <w:lang w:eastAsia="de-DE"/>
        </w:rPr>
        <w:t xml:space="preserve"> hergestellt und bietet so </w:t>
      </w:r>
      <w:r w:rsidR="007468B3" w:rsidRPr="007468B3">
        <w:rPr>
          <w:rFonts w:ascii="Myriad Pro" w:eastAsia="Times" w:hAnsi="Myriad Pro" w:cs="Arial"/>
          <w:lang w:eastAsia="de-DE"/>
        </w:rPr>
        <w:t xml:space="preserve">natürlichen reinen Fruchtgeschmack. </w:t>
      </w:r>
      <w:r w:rsidR="00C6197D" w:rsidRPr="007468B3">
        <w:rPr>
          <w:rFonts w:ascii="Myriad Pro" w:eastAsia="Times" w:hAnsi="Myriad Pro" w:cs="Arial"/>
          <w:lang w:eastAsia="de-DE"/>
        </w:rPr>
        <w:t xml:space="preserve">Die Aktion erfolgt in teilnehmenden Märkten des </w:t>
      </w:r>
      <w:r w:rsidR="00C6197D" w:rsidRPr="00C6197D">
        <w:rPr>
          <w:rFonts w:ascii="Myriad Pro" w:eastAsia="Times" w:hAnsi="Myriad Pro" w:cs="Arial"/>
          <w:lang w:eastAsia="de-DE"/>
        </w:rPr>
        <w:t xml:space="preserve">Getränkefachgroßhandels und Lebensmitteleinzelhandels </w:t>
      </w:r>
      <w:r w:rsidR="00C6197D">
        <w:rPr>
          <w:rFonts w:ascii="Myriad Pro" w:eastAsia="Times" w:hAnsi="Myriad Pro" w:cs="Arial"/>
          <w:lang w:eastAsia="de-DE"/>
        </w:rPr>
        <w:t xml:space="preserve">und gilt </w:t>
      </w:r>
      <w:r w:rsidR="00C6197D" w:rsidRPr="00AF3672">
        <w:rPr>
          <w:rFonts w:ascii="Myriad Pro" w:eastAsia="Times" w:hAnsi="Myriad Pro" w:cs="Arial"/>
          <w:lang w:eastAsia="de-DE"/>
        </w:rPr>
        <w:t xml:space="preserve">solange </w:t>
      </w:r>
      <w:r w:rsidR="00C6197D">
        <w:rPr>
          <w:rFonts w:ascii="Myriad Pro" w:eastAsia="Times" w:hAnsi="Myriad Pro" w:cs="Arial"/>
          <w:lang w:eastAsia="de-DE"/>
        </w:rPr>
        <w:t>der Vorrat reicht</w:t>
      </w:r>
      <w:r w:rsidR="00554F20">
        <w:rPr>
          <w:rFonts w:ascii="Myriad Pro" w:eastAsia="Times" w:hAnsi="Myriad Pro" w:cs="Arial"/>
          <w:lang w:eastAsia="de-DE"/>
        </w:rPr>
        <w:t>.</w:t>
      </w:r>
    </w:p>
    <w:p w:rsidR="003B73F0" w:rsidRDefault="003B73F0" w:rsidP="00921EA9">
      <w:pPr>
        <w:spacing w:after="0" w:line="360" w:lineRule="exact"/>
        <w:jc w:val="both"/>
        <w:rPr>
          <w:rFonts w:ascii="Myriad Pro" w:eastAsia="Times" w:hAnsi="Myriad Pro" w:cs="Arial"/>
          <w:lang w:eastAsia="de-DE"/>
        </w:rPr>
      </w:pPr>
    </w:p>
    <w:p w:rsidR="008828F7" w:rsidRPr="00AF3672" w:rsidRDefault="008828F7" w:rsidP="008828F7">
      <w:pPr>
        <w:spacing w:after="120"/>
        <w:jc w:val="both"/>
        <w:rPr>
          <w:rFonts w:ascii="Myriad Pro" w:eastAsia="Times" w:hAnsi="Myriad Pro" w:cs="Arial"/>
          <w:b/>
          <w:sz w:val="18"/>
          <w:szCs w:val="18"/>
          <w:u w:val="single"/>
          <w:lang w:eastAsia="de-DE"/>
        </w:rPr>
      </w:pPr>
      <w:r w:rsidRPr="00AF3672">
        <w:rPr>
          <w:rFonts w:ascii="Myriad Pro" w:eastAsia="Times" w:hAnsi="Myriad Pro" w:cs="Arial"/>
          <w:b/>
          <w:sz w:val="18"/>
          <w:szCs w:val="18"/>
          <w:u w:val="single"/>
          <w:lang w:eastAsia="de-DE"/>
        </w:rPr>
        <w:t>Über RhönSprudel:</w:t>
      </w:r>
    </w:p>
    <w:p w:rsidR="008828F7" w:rsidRPr="00AF3672" w:rsidRDefault="008828F7" w:rsidP="008828F7">
      <w:pPr>
        <w:spacing w:after="120"/>
        <w:jc w:val="both"/>
        <w:rPr>
          <w:rFonts w:ascii="Myriad Pro" w:eastAsia="Times" w:hAnsi="Myriad Pro" w:cs="Arial"/>
          <w:sz w:val="18"/>
          <w:szCs w:val="18"/>
          <w:lang w:eastAsia="de-DE"/>
        </w:rPr>
      </w:pPr>
      <w:r w:rsidRPr="00AF3672">
        <w:rPr>
          <w:rFonts w:ascii="Myriad Pro" w:eastAsia="Times" w:hAnsi="Myriad Pro" w:cs="Arial"/>
          <w:sz w:val="18"/>
          <w:szCs w:val="18"/>
          <w:lang w:eastAsia="de-DE"/>
        </w:rPr>
        <w:t xml:space="preserve">Bereits 1781 wurden die Quellen </w:t>
      </w:r>
      <w:proofErr w:type="gramStart"/>
      <w:r w:rsidRPr="00AF3672">
        <w:rPr>
          <w:rFonts w:ascii="Myriad Pro" w:eastAsia="Times" w:hAnsi="Myriad Pro" w:cs="Arial"/>
          <w:sz w:val="18"/>
          <w:szCs w:val="18"/>
          <w:lang w:eastAsia="de-DE"/>
        </w:rPr>
        <w:t xml:space="preserve">des </w:t>
      </w:r>
      <w:proofErr w:type="spellStart"/>
      <w:r w:rsidRPr="00AF3672">
        <w:rPr>
          <w:rFonts w:ascii="Myriad Pro" w:eastAsia="Times" w:hAnsi="Myriad Pro" w:cs="Arial"/>
          <w:sz w:val="18"/>
          <w:szCs w:val="18"/>
          <w:lang w:eastAsia="de-DE"/>
        </w:rPr>
        <w:t>MineralBrunnen</w:t>
      </w:r>
      <w:proofErr w:type="spellEnd"/>
      <w:proofErr w:type="gramEnd"/>
      <w:r w:rsidRPr="00AF3672">
        <w:rPr>
          <w:rFonts w:ascii="Myriad Pro" w:eastAsia="Times" w:hAnsi="Myriad Pro" w:cs="Arial"/>
          <w:sz w:val="18"/>
          <w:szCs w:val="18"/>
          <w:lang w:eastAsia="de-DE"/>
        </w:rPr>
        <w:t xml:space="preserve"> </w:t>
      </w:r>
      <w:proofErr w:type="spellStart"/>
      <w:r w:rsidRPr="00AF3672">
        <w:rPr>
          <w:rFonts w:ascii="Myriad Pro" w:eastAsia="Times" w:hAnsi="Myriad Pro" w:cs="Arial"/>
          <w:sz w:val="18"/>
          <w:szCs w:val="18"/>
          <w:lang w:eastAsia="de-DE"/>
        </w:rPr>
        <w:t>RhönSprudel</w:t>
      </w:r>
      <w:proofErr w:type="spellEnd"/>
      <w:r w:rsidRPr="00AF3672">
        <w:rPr>
          <w:rFonts w:ascii="Myriad Pro" w:eastAsia="Times" w:hAnsi="Myriad Pro" w:cs="Arial"/>
          <w:sz w:val="18"/>
          <w:szCs w:val="18"/>
          <w:lang w:eastAsia="de-DE"/>
        </w:rPr>
        <w:t xml:space="preserve"> erschlossen, seit 1911 ist der Brunnenbetrieb im Besitz der Familie Schindel. Die RhönSprudel Gruppe gehört heute zu den Top </w:t>
      </w:r>
      <w:r w:rsidR="004C7C6B" w:rsidRPr="00AF3672">
        <w:rPr>
          <w:rFonts w:ascii="Myriad Pro" w:eastAsia="Times" w:hAnsi="Myriad Pro" w:cs="Arial"/>
          <w:sz w:val="18"/>
          <w:szCs w:val="18"/>
          <w:lang w:eastAsia="de-DE"/>
        </w:rPr>
        <w:t>1</w:t>
      </w:r>
      <w:r w:rsidR="004C7C6B">
        <w:rPr>
          <w:rFonts w:ascii="Myriad Pro" w:eastAsia="Times" w:hAnsi="Myriad Pro" w:cs="Arial"/>
          <w:sz w:val="18"/>
          <w:szCs w:val="18"/>
          <w:lang w:eastAsia="de-DE"/>
        </w:rPr>
        <w:t>3</w:t>
      </w:r>
      <w:r w:rsidR="004C7C6B" w:rsidRPr="00AF3672">
        <w:rPr>
          <w:rFonts w:ascii="Myriad Pro" w:eastAsia="Times" w:hAnsi="Myriad Pro" w:cs="Arial"/>
          <w:sz w:val="18"/>
          <w:szCs w:val="18"/>
          <w:lang w:eastAsia="de-DE"/>
        </w:rPr>
        <w:t xml:space="preserve"> </w:t>
      </w:r>
      <w:r w:rsidRPr="00AF3672">
        <w:rPr>
          <w:rFonts w:ascii="Myriad Pro" w:eastAsia="Times" w:hAnsi="Myriad Pro" w:cs="Arial"/>
          <w:sz w:val="18"/>
          <w:szCs w:val="18"/>
          <w:lang w:eastAsia="de-DE"/>
        </w:rPr>
        <w:t xml:space="preserve">der mehr als </w:t>
      </w:r>
      <w:r w:rsidR="004C7C6B" w:rsidRPr="00AF3672">
        <w:rPr>
          <w:rFonts w:ascii="Myriad Pro" w:eastAsia="Times" w:hAnsi="Myriad Pro" w:cs="Arial"/>
          <w:sz w:val="18"/>
          <w:szCs w:val="18"/>
          <w:lang w:eastAsia="de-DE"/>
        </w:rPr>
        <w:t>2</w:t>
      </w:r>
      <w:r w:rsidR="004C7C6B">
        <w:rPr>
          <w:rFonts w:ascii="Myriad Pro" w:eastAsia="Times" w:hAnsi="Myriad Pro" w:cs="Arial"/>
          <w:sz w:val="18"/>
          <w:szCs w:val="18"/>
          <w:lang w:eastAsia="de-DE"/>
        </w:rPr>
        <w:t>20</w:t>
      </w:r>
      <w:r w:rsidR="004C7C6B" w:rsidRPr="00AF3672">
        <w:rPr>
          <w:rFonts w:ascii="Myriad Pro" w:eastAsia="Times" w:hAnsi="Myriad Pro" w:cs="Arial"/>
          <w:sz w:val="18"/>
          <w:szCs w:val="18"/>
          <w:lang w:eastAsia="de-DE"/>
        </w:rPr>
        <w:t xml:space="preserve"> </w:t>
      </w:r>
      <w:r w:rsidRPr="00AF3672">
        <w:rPr>
          <w:rFonts w:ascii="Myriad Pro" w:eastAsia="Times" w:hAnsi="Myriad Pro" w:cs="Arial"/>
          <w:sz w:val="18"/>
          <w:szCs w:val="18"/>
          <w:lang w:eastAsia="de-DE"/>
        </w:rPr>
        <w:t xml:space="preserve">Mineralbrunnen in Deutschland. Diese Position unterstreicht die Qualität der Produkte, belohnt das weitsichtige Management sowie den Mut zu Innovation und Expansion. Der </w:t>
      </w:r>
      <w:r w:rsidRPr="00AF3672">
        <w:rPr>
          <w:rFonts w:ascii="Myriad Pro" w:eastAsia="Times" w:hAnsi="Myriad Pro" w:cs="Arial"/>
          <w:sz w:val="18"/>
          <w:szCs w:val="18"/>
          <w:lang w:eastAsia="de-DE"/>
        </w:rPr>
        <w:lastRenderedPageBreak/>
        <w:t>Erfolg ist ein ständiger Ansporn zur Verantwortung gegenüber Umwelt, Produktqualität, Kunden und Mitarbeitern.</w:t>
      </w:r>
    </w:p>
    <w:p w:rsidR="001A3BC4" w:rsidRPr="00AF3672" w:rsidRDefault="001A3BC4" w:rsidP="001A3BC4">
      <w:pPr>
        <w:spacing w:before="240" w:after="120"/>
        <w:jc w:val="both"/>
        <w:rPr>
          <w:rFonts w:ascii="Myriad Pro" w:eastAsia="Times" w:hAnsi="Myriad Pro" w:cs="Arial"/>
          <w:b/>
          <w:sz w:val="18"/>
          <w:szCs w:val="18"/>
          <w:u w:val="single"/>
          <w:lang w:eastAsia="de-DE"/>
        </w:rPr>
      </w:pPr>
    </w:p>
    <w:p w:rsidR="00653D7D" w:rsidRDefault="00653D7D" w:rsidP="001A3BC4">
      <w:pPr>
        <w:spacing w:before="240" w:after="120"/>
        <w:jc w:val="both"/>
        <w:rPr>
          <w:rFonts w:ascii="Myriad Pro" w:eastAsia="Times" w:hAnsi="Myriad Pro" w:cs="Arial"/>
          <w:b/>
          <w:sz w:val="18"/>
          <w:szCs w:val="18"/>
          <w:u w:val="single"/>
          <w:lang w:eastAsia="de-DE"/>
        </w:rPr>
      </w:pPr>
    </w:p>
    <w:p w:rsidR="001A3BC4" w:rsidRPr="00AF3672" w:rsidRDefault="001A3BC4" w:rsidP="001A3BC4">
      <w:pPr>
        <w:spacing w:before="240" w:after="120"/>
        <w:jc w:val="both"/>
        <w:rPr>
          <w:rFonts w:ascii="Myriad Pro" w:eastAsia="Times" w:hAnsi="Myriad Pro" w:cs="Arial"/>
          <w:b/>
          <w:sz w:val="18"/>
          <w:szCs w:val="18"/>
          <w:u w:val="single"/>
          <w:lang w:eastAsia="de-DE"/>
        </w:rPr>
      </w:pPr>
      <w:r w:rsidRPr="00AF3672">
        <w:rPr>
          <w:rFonts w:ascii="Myriad Pro" w:eastAsia="Times" w:hAnsi="Myriad Pro" w:cs="Arial"/>
          <w:b/>
          <w:sz w:val="18"/>
          <w:szCs w:val="18"/>
          <w:u w:val="single"/>
          <w:lang w:eastAsia="de-DE"/>
        </w:rPr>
        <w:t xml:space="preserve">Über die </w:t>
      </w:r>
      <w:proofErr w:type="spellStart"/>
      <w:r w:rsidRPr="00AF3672">
        <w:rPr>
          <w:rFonts w:ascii="Myriad Pro" w:eastAsia="Times" w:hAnsi="Myriad Pro" w:cs="Arial"/>
          <w:b/>
          <w:sz w:val="18"/>
          <w:szCs w:val="18"/>
          <w:u w:val="single"/>
          <w:lang w:eastAsia="de-DE"/>
        </w:rPr>
        <w:t>RhönSprudel</w:t>
      </w:r>
      <w:proofErr w:type="spellEnd"/>
      <w:r w:rsidRPr="00AF3672">
        <w:rPr>
          <w:rFonts w:ascii="Myriad Pro" w:eastAsia="Times" w:hAnsi="Myriad Pro" w:cs="Arial"/>
          <w:b/>
          <w:sz w:val="18"/>
          <w:szCs w:val="18"/>
          <w:u w:val="single"/>
          <w:lang w:eastAsia="de-DE"/>
        </w:rPr>
        <w:t xml:space="preserve"> Gruppe:</w:t>
      </w:r>
    </w:p>
    <w:p w:rsidR="001A3BC4" w:rsidRPr="00AF3672" w:rsidRDefault="001A3BC4" w:rsidP="001A3BC4">
      <w:pPr>
        <w:spacing w:after="120"/>
        <w:jc w:val="both"/>
        <w:rPr>
          <w:rFonts w:ascii="Myriad Pro" w:eastAsia="Times" w:hAnsi="Myriad Pro" w:cs="Arial"/>
          <w:sz w:val="18"/>
          <w:szCs w:val="18"/>
          <w:lang w:eastAsia="de-DE"/>
        </w:rPr>
      </w:pPr>
      <w:r w:rsidRPr="00AF3672">
        <w:rPr>
          <w:rFonts w:ascii="Myriad Pro" w:eastAsia="Times" w:hAnsi="Myriad Pro" w:cs="Arial"/>
          <w:sz w:val="18"/>
          <w:szCs w:val="18"/>
          <w:lang w:eastAsia="de-DE"/>
        </w:rPr>
        <w:t xml:space="preserve">Die RhönSprudel Gruppe gehört zu den Top </w:t>
      </w:r>
      <w:r w:rsidR="004C7C6B" w:rsidRPr="00AF3672">
        <w:rPr>
          <w:rFonts w:ascii="Myriad Pro" w:eastAsia="Times" w:hAnsi="Myriad Pro" w:cs="Arial"/>
          <w:sz w:val="18"/>
          <w:szCs w:val="18"/>
          <w:lang w:eastAsia="de-DE"/>
        </w:rPr>
        <w:t>1</w:t>
      </w:r>
      <w:r w:rsidR="004C7C6B">
        <w:rPr>
          <w:rFonts w:ascii="Myriad Pro" w:eastAsia="Times" w:hAnsi="Myriad Pro" w:cs="Arial"/>
          <w:sz w:val="18"/>
          <w:szCs w:val="18"/>
          <w:lang w:eastAsia="de-DE"/>
        </w:rPr>
        <w:t>3</w:t>
      </w:r>
      <w:r w:rsidR="004C7C6B" w:rsidRPr="00AF3672">
        <w:rPr>
          <w:rFonts w:ascii="Myriad Pro" w:eastAsia="Times" w:hAnsi="Myriad Pro" w:cs="Arial"/>
          <w:sz w:val="18"/>
          <w:szCs w:val="18"/>
          <w:lang w:eastAsia="de-DE"/>
        </w:rPr>
        <w:t xml:space="preserve"> </w:t>
      </w:r>
      <w:r w:rsidRPr="00AF3672">
        <w:rPr>
          <w:rFonts w:ascii="Myriad Pro" w:eastAsia="Times" w:hAnsi="Myriad Pro" w:cs="Arial"/>
          <w:sz w:val="18"/>
          <w:szCs w:val="18"/>
          <w:lang w:eastAsia="de-DE"/>
        </w:rPr>
        <w:t xml:space="preserve">der mehr als </w:t>
      </w:r>
      <w:r w:rsidR="004C7C6B" w:rsidRPr="00AF3672">
        <w:rPr>
          <w:rFonts w:ascii="Myriad Pro" w:eastAsia="Times" w:hAnsi="Myriad Pro" w:cs="Arial"/>
          <w:sz w:val="18"/>
          <w:szCs w:val="18"/>
          <w:lang w:eastAsia="de-DE"/>
        </w:rPr>
        <w:t>2</w:t>
      </w:r>
      <w:r w:rsidR="004C7C6B">
        <w:rPr>
          <w:rFonts w:ascii="Myriad Pro" w:eastAsia="Times" w:hAnsi="Myriad Pro" w:cs="Arial"/>
          <w:sz w:val="18"/>
          <w:szCs w:val="18"/>
          <w:lang w:eastAsia="de-DE"/>
        </w:rPr>
        <w:t>20</w:t>
      </w:r>
      <w:r w:rsidR="004C7C6B" w:rsidRPr="00AF3672">
        <w:rPr>
          <w:rFonts w:ascii="Myriad Pro" w:eastAsia="Times" w:hAnsi="Myriad Pro" w:cs="Arial"/>
          <w:sz w:val="18"/>
          <w:szCs w:val="18"/>
          <w:lang w:eastAsia="de-DE"/>
        </w:rPr>
        <w:t xml:space="preserve"> </w:t>
      </w:r>
      <w:r w:rsidRPr="00AF3672">
        <w:rPr>
          <w:rFonts w:ascii="Myriad Pro" w:eastAsia="Times" w:hAnsi="Myriad Pro" w:cs="Arial"/>
          <w:sz w:val="18"/>
          <w:szCs w:val="18"/>
          <w:lang w:eastAsia="de-DE"/>
        </w:rPr>
        <w:t xml:space="preserve">Mineralbrunnen in Deutschland. Insgesamt sind in der RhönSprudel Gruppe rund 800 Mitarbeiter an fünf Produktionsstätten und den jeweiligen Handelsgesellschaften beschäftigt. Am Hauptsitz </w:t>
      </w:r>
      <w:proofErr w:type="spellStart"/>
      <w:r w:rsidRPr="00AF3672">
        <w:rPr>
          <w:rFonts w:ascii="Myriad Pro" w:eastAsia="Times" w:hAnsi="Myriad Pro" w:cs="Arial"/>
          <w:sz w:val="18"/>
          <w:szCs w:val="18"/>
          <w:lang w:eastAsia="de-DE"/>
        </w:rPr>
        <w:t>Weyhers</w:t>
      </w:r>
      <w:proofErr w:type="spellEnd"/>
      <w:r w:rsidRPr="00AF3672">
        <w:rPr>
          <w:rFonts w:ascii="Myriad Pro" w:eastAsia="Times" w:hAnsi="Myriad Pro" w:cs="Arial"/>
          <w:sz w:val="18"/>
          <w:szCs w:val="18"/>
          <w:lang w:eastAsia="de-DE"/>
        </w:rPr>
        <w:t xml:space="preserve"> in der Rhön tragen derzeit über 300 Mitarbeiter zum Erfolg des Unternehmens bei. Ständige Investitionen in moderne Anlagen und Technik machen RhönSprudel zu einem führenden Brunnenbetrieb. Heute laufen alle Unternehmensaktivitäten in der Egon Schindel Holding zusammen. Zur RhönSprudel Gruppe gehören unter anderen die Unternehmen Mineralquellen Bad </w:t>
      </w:r>
      <w:proofErr w:type="spellStart"/>
      <w:r w:rsidRPr="00AF3672">
        <w:rPr>
          <w:rFonts w:ascii="Myriad Pro" w:eastAsia="Times" w:hAnsi="Myriad Pro" w:cs="Arial"/>
          <w:sz w:val="18"/>
          <w:szCs w:val="18"/>
          <w:lang w:eastAsia="de-DE"/>
        </w:rPr>
        <w:t>Liebenwerda</w:t>
      </w:r>
      <w:proofErr w:type="spellEnd"/>
      <w:r w:rsidRPr="00AF3672">
        <w:rPr>
          <w:rFonts w:ascii="Myriad Pro" w:eastAsia="Times" w:hAnsi="Myriad Pro" w:cs="Arial"/>
          <w:sz w:val="18"/>
          <w:szCs w:val="18"/>
          <w:lang w:eastAsia="de-DE"/>
        </w:rPr>
        <w:t xml:space="preserve"> GmbH, Bauer Fruchtsaft GmbH und Spreequell Mineralbrunnen GmbH.</w:t>
      </w:r>
    </w:p>
    <w:p w:rsidR="001A3BC4" w:rsidRDefault="001A3BC4" w:rsidP="001A3BC4">
      <w:pPr>
        <w:spacing w:after="0" w:line="360" w:lineRule="auto"/>
        <w:rPr>
          <w:rFonts w:ascii="Myriad Pro" w:eastAsia="Times" w:hAnsi="Myriad Pro" w:cs="Arial"/>
          <w:b/>
          <w:sz w:val="16"/>
          <w:szCs w:val="16"/>
          <w:lang w:eastAsia="de-DE"/>
        </w:rPr>
      </w:pPr>
    </w:p>
    <w:p w:rsidR="00C6197D" w:rsidRDefault="00C6197D" w:rsidP="001A3BC4">
      <w:pPr>
        <w:spacing w:after="0" w:line="360" w:lineRule="auto"/>
        <w:rPr>
          <w:rFonts w:ascii="Myriad Pro" w:eastAsia="Times" w:hAnsi="Myriad Pro" w:cs="Arial"/>
          <w:b/>
          <w:sz w:val="16"/>
          <w:szCs w:val="16"/>
          <w:lang w:eastAsia="de-DE"/>
        </w:rPr>
      </w:pPr>
    </w:p>
    <w:p w:rsidR="00F97311" w:rsidRPr="00F97311" w:rsidRDefault="00F97311" w:rsidP="00F97311">
      <w:pPr>
        <w:spacing w:after="0" w:line="360" w:lineRule="auto"/>
        <w:rPr>
          <w:rFonts w:ascii="Myriad Pro" w:eastAsia="Calibri" w:hAnsi="Myriad Pro" w:cs="Arial"/>
          <w:b/>
          <w:sz w:val="16"/>
          <w:szCs w:val="16"/>
        </w:rPr>
      </w:pPr>
      <w:r w:rsidRPr="00F97311">
        <w:rPr>
          <w:rFonts w:ascii="Myriad Pro" w:eastAsia="Calibri" w:hAnsi="Myriad Pro" w:cs="Arial"/>
          <w:b/>
          <w:sz w:val="16"/>
          <w:szCs w:val="16"/>
        </w:rPr>
        <w:t>Pressekontakt:</w:t>
      </w:r>
    </w:p>
    <w:p w:rsidR="00F97311" w:rsidRPr="00F97311" w:rsidRDefault="00F97311" w:rsidP="00F97311">
      <w:pPr>
        <w:spacing w:after="0" w:line="360" w:lineRule="auto"/>
        <w:rPr>
          <w:rFonts w:ascii="Myriad Pro" w:eastAsia="Calibri" w:hAnsi="Myriad Pro" w:cs="Arial"/>
          <w:b/>
          <w:sz w:val="16"/>
          <w:szCs w:val="16"/>
        </w:rPr>
      </w:pPr>
      <w:proofErr w:type="spellStart"/>
      <w:r w:rsidRPr="00F97311">
        <w:rPr>
          <w:rFonts w:ascii="Myriad Pro" w:eastAsia="Calibri" w:hAnsi="Myriad Pro" w:cs="Arial"/>
          <w:b/>
          <w:sz w:val="16"/>
          <w:szCs w:val="16"/>
        </w:rPr>
        <w:t>InfoRelations</w:t>
      </w:r>
      <w:proofErr w:type="spellEnd"/>
      <w:r w:rsidRPr="00F97311">
        <w:rPr>
          <w:rFonts w:ascii="Myriad Pro" w:eastAsia="Calibri" w:hAnsi="Myriad Pro" w:cs="Arial"/>
          <w:b/>
          <w:sz w:val="16"/>
          <w:szCs w:val="16"/>
        </w:rPr>
        <w:t xml:space="preserve"> </w:t>
      </w:r>
      <w:proofErr w:type="spellStart"/>
      <w:r w:rsidRPr="00F97311">
        <w:rPr>
          <w:rFonts w:ascii="Myriad Pro" w:eastAsia="Calibri" w:hAnsi="Myriad Pro" w:cs="Arial"/>
          <w:b/>
          <w:sz w:val="16"/>
          <w:szCs w:val="16"/>
        </w:rPr>
        <w:t>e.K</w:t>
      </w:r>
      <w:proofErr w:type="spellEnd"/>
      <w:r w:rsidRPr="00F97311">
        <w:rPr>
          <w:rFonts w:ascii="Myriad Pro" w:eastAsia="Calibri" w:hAnsi="Myriad Pro" w:cs="Arial"/>
          <w:b/>
          <w:sz w:val="16"/>
          <w:szCs w:val="16"/>
        </w:rPr>
        <w:t>.</w:t>
      </w:r>
    </w:p>
    <w:p w:rsidR="00F97311" w:rsidRPr="00F97311" w:rsidRDefault="00F97311" w:rsidP="00F97311">
      <w:pPr>
        <w:spacing w:after="0" w:line="360" w:lineRule="auto"/>
        <w:rPr>
          <w:rFonts w:ascii="Myriad Pro" w:eastAsia="Calibri" w:hAnsi="Myriad Pro" w:cs="Arial"/>
          <w:sz w:val="16"/>
          <w:szCs w:val="16"/>
        </w:rPr>
      </w:pPr>
      <w:r w:rsidRPr="00F97311">
        <w:rPr>
          <w:rFonts w:ascii="Myriad Pro" w:eastAsia="Calibri" w:hAnsi="Myriad Pro" w:cs="Arial"/>
          <w:sz w:val="16"/>
          <w:szCs w:val="16"/>
        </w:rPr>
        <w:t xml:space="preserve">Marco Schürmanns/Jörg Mutz; Eugen-Langen-Straße 25;  50968 Köln </w:t>
      </w:r>
    </w:p>
    <w:p w:rsidR="00F97311" w:rsidRPr="00F97311" w:rsidRDefault="00F97311" w:rsidP="00F97311">
      <w:pPr>
        <w:spacing w:after="0" w:line="360" w:lineRule="auto"/>
        <w:rPr>
          <w:rFonts w:ascii="Myriad Pro" w:eastAsia="Calibri" w:hAnsi="Myriad Pro" w:cs="Arial"/>
          <w:sz w:val="16"/>
          <w:szCs w:val="16"/>
        </w:rPr>
      </w:pPr>
      <w:r w:rsidRPr="00F97311">
        <w:rPr>
          <w:rFonts w:ascii="Myriad Pro" w:eastAsia="Calibri" w:hAnsi="Myriad Pro" w:cs="Arial"/>
          <w:sz w:val="16"/>
          <w:szCs w:val="16"/>
        </w:rPr>
        <w:t xml:space="preserve">Telefon: 0221/30 99-534 / Fax: 0221/30 99-200 </w:t>
      </w:r>
    </w:p>
    <w:p w:rsidR="00F97311" w:rsidRPr="00F97311" w:rsidRDefault="00F97311" w:rsidP="00F97311">
      <w:pPr>
        <w:spacing w:after="0" w:line="360" w:lineRule="auto"/>
        <w:rPr>
          <w:rFonts w:ascii="Myriad Pro" w:eastAsia="Calibri" w:hAnsi="Myriad Pro" w:cs="Arial"/>
          <w:sz w:val="16"/>
          <w:szCs w:val="16"/>
        </w:rPr>
      </w:pPr>
      <w:r w:rsidRPr="00F97311">
        <w:rPr>
          <w:rFonts w:ascii="Myriad Pro" w:eastAsia="Calibri" w:hAnsi="Myriad Pro" w:cs="Arial"/>
          <w:sz w:val="16"/>
          <w:szCs w:val="16"/>
        </w:rPr>
        <w:t xml:space="preserve">E-Mail: m.sch@inforelations.de/j.m@inforelations.de </w:t>
      </w:r>
    </w:p>
    <w:p w:rsidR="00F97311" w:rsidRPr="00F97311" w:rsidRDefault="00F97311" w:rsidP="00F97311">
      <w:pPr>
        <w:spacing w:after="0" w:line="360" w:lineRule="auto"/>
        <w:rPr>
          <w:rFonts w:ascii="Myriad Pro" w:eastAsia="Calibri" w:hAnsi="Myriad Pro" w:cs="Arial"/>
          <w:sz w:val="16"/>
          <w:szCs w:val="16"/>
        </w:rPr>
      </w:pPr>
      <w:r w:rsidRPr="00F97311">
        <w:rPr>
          <w:rFonts w:ascii="Myriad Pro" w:eastAsia="Calibri" w:hAnsi="Myriad Pro" w:cs="Arial"/>
          <w:sz w:val="16"/>
          <w:szCs w:val="16"/>
        </w:rPr>
        <w:t>Abdruck honorarfrei</w:t>
      </w:r>
    </w:p>
    <w:p w:rsidR="00436F3F" w:rsidRPr="0042406C" w:rsidRDefault="00436F3F" w:rsidP="00D5074E">
      <w:pPr>
        <w:spacing w:after="0" w:line="360" w:lineRule="auto"/>
        <w:rPr>
          <w:rFonts w:ascii="Myriad Pro" w:hAnsi="Myriad Pro"/>
          <w:sz w:val="24"/>
          <w:szCs w:val="24"/>
        </w:rPr>
      </w:pPr>
    </w:p>
    <w:sectPr w:rsidR="00436F3F" w:rsidRPr="0042406C" w:rsidSect="008828F7">
      <w:headerReference w:type="default" r:id="rId8"/>
      <w:pgSz w:w="11906" w:h="16838"/>
      <w:pgMar w:top="2552" w:right="2552" w:bottom="170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57BA" w:rsidRDefault="00AD57BA" w:rsidP="00866E0D">
      <w:pPr>
        <w:spacing w:after="0" w:line="240" w:lineRule="auto"/>
      </w:pPr>
      <w:r>
        <w:separator/>
      </w:r>
    </w:p>
  </w:endnote>
  <w:endnote w:type="continuationSeparator" w:id="0">
    <w:p w:rsidR="00AD57BA" w:rsidRDefault="00AD57BA"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A00002AF" w:usb1="5000204B"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57BA" w:rsidRDefault="00AD57BA" w:rsidP="00866E0D">
      <w:pPr>
        <w:spacing w:after="0" w:line="240" w:lineRule="auto"/>
      </w:pPr>
      <w:r>
        <w:separator/>
      </w:r>
    </w:p>
  </w:footnote>
  <w:footnote w:type="continuationSeparator" w:id="0">
    <w:p w:rsidR="00AD57BA" w:rsidRDefault="00AD57BA" w:rsidP="00866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B3" w:rsidRDefault="001518B3">
    <w:pPr>
      <w:pStyle w:val="Kopfzeile"/>
    </w:pPr>
    <w:r>
      <w:tab/>
    </w:r>
    <w:r>
      <w:tab/>
    </w:r>
    <w:r>
      <w:rPr>
        <w:noProof/>
        <w:lang w:eastAsia="de-DE"/>
      </w:rPr>
      <w:drawing>
        <wp:inline distT="0" distB="0" distL="0" distR="0" wp14:anchorId="3A3C2552" wp14:editId="30708EDC">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F"/>
    <w:rsid w:val="0003098D"/>
    <w:rsid w:val="00035447"/>
    <w:rsid w:val="000468BF"/>
    <w:rsid w:val="00047760"/>
    <w:rsid w:val="00050313"/>
    <w:rsid w:val="00060EEB"/>
    <w:rsid w:val="000834F3"/>
    <w:rsid w:val="00086FF7"/>
    <w:rsid w:val="00095C04"/>
    <w:rsid w:val="000A6101"/>
    <w:rsid w:val="000B3332"/>
    <w:rsid w:val="000C12F5"/>
    <w:rsid w:val="000E0E4F"/>
    <w:rsid w:val="000E72BB"/>
    <w:rsid w:val="000F3748"/>
    <w:rsid w:val="000F4214"/>
    <w:rsid w:val="001156DA"/>
    <w:rsid w:val="0013014F"/>
    <w:rsid w:val="0013328C"/>
    <w:rsid w:val="001407FA"/>
    <w:rsid w:val="00147706"/>
    <w:rsid w:val="001518B3"/>
    <w:rsid w:val="00186846"/>
    <w:rsid w:val="001A3BC4"/>
    <w:rsid w:val="001B2017"/>
    <w:rsid w:val="001D3610"/>
    <w:rsid w:val="001E68FA"/>
    <w:rsid w:val="00211A4E"/>
    <w:rsid w:val="00213A81"/>
    <w:rsid w:val="0023620E"/>
    <w:rsid w:val="00243103"/>
    <w:rsid w:val="00256C70"/>
    <w:rsid w:val="00272D31"/>
    <w:rsid w:val="00286F75"/>
    <w:rsid w:val="002B2159"/>
    <w:rsid w:val="002B23F0"/>
    <w:rsid w:val="002B4FA8"/>
    <w:rsid w:val="002C698E"/>
    <w:rsid w:val="002F3D11"/>
    <w:rsid w:val="003015DB"/>
    <w:rsid w:val="00313870"/>
    <w:rsid w:val="00317CAA"/>
    <w:rsid w:val="00366835"/>
    <w:rsid w:val="00396CB3"/>
    <w:rsid w:val="003A1C18"/>
    <w:rsid w:val="003A553C"/>
    <w:rsid w:val="003B66FD"/>
    <w:rsid w:val="003B73F0"/>
    <w:rsid w:val="003C3811"/>
    <w:rsid w:val="003E0C56"/>
    <w:rsid w:val="003E3016"/>
    <w:rsid w:val="003F3F50"/>
    <w:rsid w:val="0042406C"/>
    <w:rsid w:val="004263E8"/>
    <w:rsid w:val="00432AFD"/>
    <w:rsid w:val="00436F3F"/>
    <w:rsid w:val="004461E2"/>
    <w:rsid w:val="004605F0"/>
    <w:rsid w:val="00464523"/>
    <w:rsid w:val="00471F6B"/>
    <w:rsid w:val="004919E6"/>
    <w:rsid w:val="004A7969"/>
    <w:rsid w:val="004B2EC8"/>
    <w:rsid w:val="004C7C6B"/>
    <w:rsid w:val="004D14BB"/>
    <w:rsid w:val="004E26FB"/>
    <w:rsid w:val="004E5122"/>
    <w:rsid w:val="004E684E"/>
    <w:rsid w:val="00504BD2"/>
    <w:rsid w:val="005307E2"/>
    <w:rsid w:val="005338AF"/>
    <w:rsid w:val="00533BC8"/>
    <w:rsid w:val="00542206"/>
    <w:rsid w:val="00554F20"/>
    <w:rsid w:val="00560040"/>
    <w:rsid w:val="00560455"/>
    <w:rsid w:val="00573456"/>
    <w:rsid w:val="005748A2"/>
    <w:rsid w:val="00574DCA"/>
    <w:rsid w:val="005A11B4"/>
    <w:rsid w:val="005B0ED7"/>
    <w:rsid w:val="005B32FC"/>
    <w:rsid w:val="005B41AC"/>
    <w:rsid w:val="005D08E3"/>
    <w:rsid w:val="005D36BC"/>
    <w:rsid w:val="005D6E34"/>
    <w:rsid w:val="005E17EF"/>
    <w:rsid w:val="005E58AA"/>
    <w:rsid w:val="005F07CB"/>
    <w:rsid w:val="005F3743"/>
    <w:rsid w:val="0060509B"/>
    <w:rsid w:val="00625264"/>
    <w:rsid w:val="0063028E"/>
    <w:rsid w:val="0063283D"/>
    <w:rsid w:val="00653778"/>
    <w:rsid w:val="00653D7D"/>
    <w:rsid w:val="006568B4"/>
    <w:rsid w:val="00662E4E"/>
    <w:rsid w:val="00663A40"/>
    <w:rsid w:val="00675B1E"/>
    <w:rsid w:val="0067782A"/>
    <w:rsid w:val="00677EA2"/>
    <w:rsid w:val="00687C0F"/>
    <w:rsid w:val="006A1D80"/>
    <w:rsid w:val="006B40EF"/>
    <w:rsid w:val="006C166A"/>
    <w:rsid w:val="006D335F"/>
    <w:rsid w:val="006D6391"/>
    <w:rsid w:val="006E0358"/>
    <w:rsid w:val="006F339C"/>
    <w:rsid w:val="006F369C"/>
    <w:rsid w:val="00711C11"/>
    <w:rsid w:val="00713F25"/>
    <w:rsid w:val="00722021"/>
    <w:rsid w:val="007468B3"/>
    <w:rsid w:val="00753844"/>
    <w:rsid w:val="0077186F"/>
    <w:rsid w:val="00771AF9"/>
    <w:rsid w:val="00782445"/>
    <w:rsid w:val="007874B1"/>
    <w:rsid w:val="00790F42"/>
    <w:rsid w:val="007B6FE1"/>
    <w:rsid w:val="007C621C"/>
    <w:rsid w:val="007E6581"/>
    <w:rsid w:val="008307B6"/>
    <w:rsid w:val="00836B77"/>
    <w:rsid w:val="00866E0D"/>
    <w:rsid w:val="008675EC"/>
    <w:rsid w:val="008828F7"/>
    <w:rsid w:val="00884767"/>
    <w:rsid w:val="00894322"/>
    <w:rsid w:val="00897CF8"/>
    <w:rsid w:val="008A012B"/>
    <w:rsid w:val="008A4E74"/>
    <w:rsid w:val="008B455A"/>
    <w:rsid w:val="008B4672"/>
    <w:rsid w:val="008E0F73"/>
    <w:rsid w:val="008E5776"/>
    <w:rsid w:val="008E667B"/>
    <w:rsid w:val="008F1DED"/>
    <w:rsid w:val="008F1FE3"/>
    <w:rsid w:val="009208ED"/>
    <w:rsid w:val="00921EA9"/>
    <w:rsid w:val="00926736"/>
    <w:rsid w:val="0094358F"/>
    <w:rsid w:val="00974F10"/>
    <w:rsid w:val="0098288C"/>
    <w:rsid w:val="009B68D9"/>
    <w:rsid w:val="009C356E"/>
    <w:rsid w:val="009C3D4C"/>
    <w:rsid w:val="009D6145"/>
    <w:rsid w:val="009D6D0B"/>
    <w:rsid w:val="00A0116C"/>
    <w:rsid w:val="00A04E4D"/>
    <w:rsid w:val="00A0557A"/>
    <w:rsid w:val="00A25A7F"/>
    <w:rsid w:val="00A2697F"/>
    <w:rsid w:val="00A2798F"/>
    <w:rsid w:val="00A34737"/>
    <w:rsid w:val="00A37AE0"/>
    <w:rsid w:val="00A46546"/>
    <w:rsid w:val="00A5473E"/>
    <w:rsid w:val="00A67ABA"/>
    <w:rsid w:val="00A74117"/>
    <w:rsid w:val="00A838EE"/>
    <w:rsid w:val="00A87EE8"/>
    <w:rsid w:val="00A94A7F"/>
    <w:rsid w:val="00AC747C"/>
    <w:rsid w:val="00AD57BA"/>
    <w:rsid w:val="00AE3E91"/>
    <w:rsid w:val="00AE3F38"/>
    <w:rsid w:val="00AF3672"/>
    <w:rsid w:val="00B54167"/>
    <w:rsid w:val="00B65DB1"/>
    <w:rsid w:val="00B70C65"/>
    <w:rsid w:val="00B73C46"/>
    <w:rsid w:val="00B7470F"/>
    <w:rsid w:val="00B90F66"/>
    <w:rsid w:val="00BA171B"/>
    <w:rsid w:val="00BA47D9"/>
    <w:rsid w:val="00BB723F"/>
    <w:rsid w:val="00BC3253"/>
    <w:rsid w:val="00BD0368"/>
    <w:rsid w:val="00BF0CA3"/>
    <w:rsid w:val="00BF72C8"/>
    <w:rsid w:val="00C04FA5"/>
    <w:rsid w:val="00C05954"/>
    <w:rsid w:val="00C134A1"/>
    <w:rsid w:val="00C152E6"/>
    <w:rsid w:val="00C26FF3"/>
    <w:rsid w:val="00C4075D"/>
    <w:rsid w:val="00C415E0"/>
    <w:rsid w:val="00C53DC2"/>
    <w:rsid w:val="00C568AD"/>
    <w:rsid w:val="00C61773"/>
    <w:rsid w:val="00C6197D"/>
    <w:rsid w:val="00C6535D"/>
    <w:rsid w:val="00C65538"/>
    <w:rsid w:val="00C6755C"/>
    <w:rsid w:val="00C7028F"/>
    <w:rsid w:val="00C8093D"/>
    <w:rsid w:val="00C96303"/>
    <w:rsid w:val="00CB0923"/>
    <w:rsid w:val="00CD0DAE"/>
    <w:rsid w:val="00CD265A"/>
    <w:rsid w:val="00CD7696"/>
    <w:rsid w:val="00D22B3D"/>
    <w:rsid w:val="00D469F9"/>
    <w:rsid w:val="00D5074E"/>
    <w:rsid w:val="00D55158"/>
    <w:rsid w:val="00D60FEC"/>
    <w:rsid w:val="00D65599"/>
    <w:rsid w:val="00DA39A4"/>
    <w:rsid w:val="00DA4C73"/>
    <w:rsid w:val="00DB7A71"/>
    <w:rsid w:val="00DC0065"/>
    <w:rsid w:val="00DD3B26"/>
    <w:rsid w:val="00DE234F"/>
    <w:rsid w:val="00DE3F25"/>
    <w:rsid w:val="00DF6351"/>
    <w:rsid w:val="00E02DB5"/>
    <w:rsid w:val="00E07594"/>
    <w:rsid w:val="00E179F4"/>
    <w:rsid w:val="00E216FE"/>
    <w:rsid w:val="00E3034B"/>
    <w:rsid w:val="00E30F08"/>
    <w:rsid w:val="00E34FB6"/>
    <w:rsid w:val="00E350CC"/>
    <w:rsid w:val="00E61405"/>
    <w:rsid w:val="00E66AA7"/>
    <w:rsid w:val="00E823E9"/>
    <w:rsid w:val="00E90075"/>
    <w:rsid w:val="00E943A5"/>
    <w:rsid w:val="00EB40AB"/>
    <w:rsid w:val="00EC10AB"/>
    <w:rsid w:val="00ED0A89"/>
    <w:rsid w:val="00EE0DE6"/>
    <w:rsid w:val="00EE4CE5"/>
    <w:rsid w:val="00EF192D"/>
    <w:rsid w:val="00EF5DC4"/>
    <w:rsid w:val="00F06E9A"/>
    <w:rsid w:val="00F078DF"/>
    <w:rsid w:val="00F24F13"/>
    <w:rsid w:val="00F37B63"/>
    <w:rsid w:val="00F40153"/>
    <w:rsid w:val="00F620BE"/>
    <w:rsid w:val="00F6696E"/>
    <w:rsid w:val="00F9144F"/>
    <w:rsid w:val="00F92954"/>
    <w:rsid w:val="00F9448A"/>
    <w:rsid w:val="00F97311"/>
    <w:rsid w:val="00FB052F"/>
    <w:rsid w:val="00FC5CF2"/>
    <w:rsid w:val="00FD7002"/>
    <w:rsid w:val="00FD78F6"/>
    <w:rsid w:val="00FF6B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023231">
      <w:bodyDiv w:val="1"/>
      <w:marLeft w:val="0"/>
      <w:marRight w:val="0"/>
      <w:marTop w:val="0"/>
      <w:marBottom w:val="0"/>
      <w:divBdr>
        <w:top w:val="none" w:sz="0" w:space="0" w:color="auto"/>
        <w:left w:val="none" w:sz="0" w:space="0" w:color="auto"/>
        <w:bottom w:val="none" w:sz="0" w:space="0" w:color="auto"/>
        <w:right w:val="none" w:sz="0" w:space="0" w:color="auto"/>
      </w:divBdr>
    </w:div>
    <w:div w:id="383062587">
      <w:bodyDiv w:val="1"/>
      <w:marLeft w:val="0"/>
      <w:marRight w:val="0"/>
      <w:marTop w:val="0"/>
      <w:marBottom w:val="0"/>
      <w:divBdr>
        <w:top w:val="none" w:sz="0" w:space="0" w:color="auto"/>
        <w:left w:val="none" w:sz="0" w:space="0" w:color="auto"/>
        <w:bottom w:val="none" w:sz="0" w:space="0" w:color="auto"/>
        <w:right w:val="none" w:sz="0" w:space="0" w:color="auto"/>
      </w:divBdr>
    </w:div>
    <w:div w:id="994334007">
      <w:bodyDiv w:val="1"/>
      <w:marLeft w:val="0"/>
      <w:marRight w:val="0"/>
      <w:marTop w:val="0"/>
      <w:marBottom w:val="0"/>
      <w:divBdr>
        <w:top w:val="none" w:sz="0" w:space="0" w:color="auto"/>
        <w:left w:val="none" w:sz="0" w:space="0" w:color="auto"/>
        <w:bottom w:val="none" w:sz="0" w:space="0" w:color="auto"/>
        <w:right w:val="none" w:sz="0" w:space="0" w:color="auto"/>
      </w:divBdr>
    </w:div>
    <w:div w:id="210845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24D2C8-B4BA-473A-86DF-6283B9F2B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463</Words>
  <Characters>2921</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Schindel, Natalie</cp:lastModifiedBy>
  <cp:revision>3</cp:revision>
  <cp:lastPrinted>2015-09-01T15:08:00Z</cp:lastPrinted>
  <dcterms:created xsi:type="dcterms:W3CDTF">2015-09-03T07:12:00Z</dcterms:created>
  <dcterms:modified xsi:type="dcterms:W3CDTF">2015-09-03T07:12:00Z</dcterms:modified>
</cp:coreProperties>
</file>